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Методические рекомендации 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организации и выполнению УСР 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Спортивный менеджмент и маркетинг»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Для самостоятельного изучения выделяются следующие темы дисциплины специализации «</w:t>
      </w:r>
      <w:r>
        <w:rPr>
          <w:rFonts w:ascii="Times New Roman" w:hAnsi="Times New Roman" w:cs="Times New Roman"/>
          <w:color w:val="000000"/>
          <w:sz w:val="28"/>
          <w:szCs w:val="28"/>
        </w:rPr>
        <w:t>Спортивный менеджмент и маркетинг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»: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B62905" w:rsidRPr="00B62905">
        <w:rPr>
          <w:rFonts w:ascii="Times New Roman" w:hAnsi="Times New Roman" w:cs="Times New Roman"/>
          <w:color w:val="000000"/>
          <w:sz w:val="28"/>
          <w:szCs w:val="28"/>
        </w:rPr>
        <w:t>Руководитель как основной субъект управления в сфере физической культуры и спорта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 xml:space="preserve">2) </w:t>
      </w:r>
      <w:r w:rsidR="00B62905" w:rsidRPr="00B62905">
        <w:rPr>
          <w:rFonts w:ascii="Times New Roman" w:hAnsi="Times New Roman" w:cs="Times New Roman"/>
          <w:sz w:val="28"/>
          <w:szCs w:val="28"/>
        </w:rPr>
        <w:t>Маркетинг как технология управления продуктом</w:t>
      </w:r>
    </w:p>
    <w:p w:rsid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 xml:space="preserve">3) </w:t>
      </w:r>
      <w:r w:rsidR="00B62905" w:rsidRPr="00B62905">
        <w:rPr>
          <w:rFonts w:ascii="Times New Roman" w:hAnsi="Times New Roman" w:cs="Times New Roman"/>
          <w:sz w:val="28"/>
          <w:szCs w:val="28"/>
        </w:rPr>
        <w:t>Рыночная среда физкультурно-спортивной организации</w:t>
      </w:r>
    </w:p>
    <w:p w:rsidR="00B62905" w:rsidRDefault="00CD42CB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62905" w:rsidRPr="00B62905">
        <w:rPr>
          <w:rFonts w:ascii="Times New Roman" w:hAnsi="Times New Roman" w:cs="Times New Roman"/>
          <w:sz w:val="28"/>
          <w:szCs w:val="28"/>
        </w:rPr>
        <w:t>Товарная политика физкультурно-спортивной организации и ценообразование</w:t>
      </w:r>
    </w:p>
    <w:p w:rsidR="00B62905" w:rsidRPr="0048676D" w:rsidRDefault="00B62905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B62905">
        <w:rPr>
          <w:rFonts w:ascii="Times New Roman" w:hAnsi="Times New Roman" w:cs="Times New Roman"/>
          <w:sz w:val="28"/>
          <w:szCs w:val="28"/>
        </w:rPr>
        <w:t>Каналы распределения и продвижение физкультурно-спортивных товаров и услуг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Цель управляемой самостоятельной работы студентов (УСР): развитие внутренних психологических механизмов интеллектуальной активности студентов, их познавательных способностей путем включения в активную учебную и научно-познавательную деятельность. Самостоятельное изучение отдельных тем предполагает обеспечить выработку навыков самостоятельного творческого подхода к решению научно-исследовательских задач, дополнительную переработку основных положений курса, приобретение навыков работы с научной литературой и на их основе разработка соответствующих проектов (рекомендаций).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Самостоятельное изучение осуществляется с целью формирования профессионального самосознания, развития профессиональных компетенций, а также формирование умений осуществлять свою профессиональную деятельность на основе компетентностного подхода.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УСР по учебной дисциплине «</w:t>
      </w:r>
      <w:r>
        <w:rPr>
          <w:rFonts w:ascii="Times New Roman" w:hAnsi="Times New Roman" w:cs="Times New Roman"/>
          <w:color w:val="000000"/>
          <w:sz w:val="28"/>
          <w:szCs w:val="28"/>
        </w:rPr>
        <w:t>Спортивный менеджмент и маркетинг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» выполняется по теоретическим занятиям и рассчитан на </w:t>
      </w:r>
      <w:r w:rsidR="00B62905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 часов.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Контроль за выполнением самостоятельной работы осуществляет преподаватель, производит проверку конспекта лекционных занятий и проверку правильности заданий по темам УСР, а также проводит контрольный тест по самостоятельно изученным темам.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Студенты могут проконсультироваться у преподавателя как по содержанию изучаемых тем, так и по очередности и форме выполнения учебных заданий.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В ходе самостоятельной работы студенты должны: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– освоить теоретический материал по изучаемой теме (отдельные темы, отдельные вопросы тем, отдельные положения и т.д., предложенные в соответствующей теме);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– закрепить знания теоретического материала, используя необходимый инструментарий (выполнение контрольных работ, тестов для самопроверки);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– применить полученные знания и практические навыки для анализа ситуации и выработки правильного решения (подготовка к групповой 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дискуссии, подготовительная работа в рамках деловой игры, разработка проектов, выступление на семинаре, ответ на экзамене и т.д.).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Управляемая самостоятельная работа студентов должна отвечать следующим требованиям: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– быть выполненной лично студентом или являться самостоятельно выполненной частью коллективной работы (проекта);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– демонстрировать достаточную компетентность студента в рассматриваемых вопросах, подходах к их решению;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– иметь учебную, научную и (или) практическую направленность и значимость.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>Учебная программа УСР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>Тема УСР № 1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Тема: </w:t>
      </w:r>
      <w:r w:rsidR="00B62905" w:rsidRPr="00B62905">
        <w:rPr>
          <w:rFonts w:ascii="Times New Roman" w:hAnsi="Times New Roman" w:cs="Times New Roman"/>
          <w:b/>
          <w:color w:val="000000"/>
          <w:sz w:val="28"/>
          <w:szCs w:val="28"/>
        </w:rPr>
        <w:t>Руководитель как основной субъект управления в сфере физической культуры и спорта</w:t>
      </w: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 2 ч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Виды заданий УСР с учетом сложности по теме «</w:t>
      </w:r>
      <w:r w:rsidR="00B62905" w:rsidRPr="00B62905">
        <w:rPr>
          <w:rFonts w:ascii="Times New Roman" w:hAnsi="Times New Roman" w:cs="Times New Roman"/>
          <w:color w:val="000000"/>
          <w:sz w:val="28"/>
          <w:szCs w:val="28"/>
        </w:rPr>
        <w:t>Руководитель как основной субъект управления в сфере физической культуры и спорта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А) Задания, формирующие знания по учебному материалу на репродуктивном уровне: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1. Проработка вопросов, вынесенных на самостоятельное изучение: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 1. Знать </w:t>
      </w:r>
      <w:r w:rsidR="004049A3">
        <w:rPr>
          <w:rFonts w:ascii="Times New Roman" w:hAnsi="Times New Roman" w:cs="Times New Roman"/>
          <w:sz w:val="28"/>
          <w:szCs w:val="28"/>
        </w:rPr>
        <w:t xml:space="preserve">определение руководителя и </w:t>
      </w:r>
      <w:r w:rsidR="004049A3" w:rsidRPr="004049A3">
        <w:rPr>
          <w:rFonts w:ascii="Times New Roman" w:hAnsi="Times New Roman" w:cs="Times New Roman"/>
          <w:sz w:val="28"/>
          <w:szCs w:val="28"/>
        </w:rPr>
        <w:t>его роль в управленческой деятельности</w:t>
      </w:r>
      <w:r w:rsidRPr="0048676D">
        <w:rPr>
          <w:rFonts w:ascii="Times New Roman" w:hAnsi="Times New Roman" w:cs="Times New Roman"/>
          <w:sz w:val="28"/>
          <w:szCs w:val="28"/>
        </w:rPr>
        <w:t>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 2. </w:t>
      </w:r>
      <w:r w:rsidR="00922EB3">
        <w:rPr>
          <w:rFonts w:ascii="Times New Roman" w:hAnsi="Times New Roman" w:cs="Times New Roman"/>
          <w:color w:val="000000"/>
          <w:sz w:val="28"/>
          <w:szCs w:val="28"/>
        </w:rPr>
        <w:t>Знать р</w:t>
      </w:r>
      <w:r w:rsidR="004049A3" w:rsidRPr="004049A3">
        <w:rPr>
          <w:rFonts w:ascii="Times New Roman" w:hAnsi="Times New Roman" w:cs="Times New Roman"/>
          <w:color w:val="000000"/>
          <w:sz w:val="28"/>
          <w:szCs w:val="28"/>
        </w:rPr>
        <w:t>оли руководителя по Минцбергу</w:t>
      </w:r>
      <w:r w:rsidRPr="0048676D">
        <w:rPr>
          <w:rFonts w:ascii="Times New Roman" w:hAnsi="Times New Roman" w:cs="Times New Roman"/>
          <w:sz w:val="28"/>
          <w:szCs w:val="28"/>
        </w:rPr>
        <w:t>.</w:t>
      </w:r>
    </w:p>
    <w:p w:rsidR="004049A3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 3. Иметь представление о </w:t>
      </w:r>
      <w:r w:rsidR="004049A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049A3" w:rsidRPr="004049A3">
        <w:rPr>
          <w:rFonts w:ascii="Times New Roman" w:hAnsi="Times New Roman" w:cs="Times New Roman"/>
          <w:color w:val="000000"/>
          <w:sz w:val="28"/>
          <w:szCs w:val="28"/>
        </w:rPr>
        <w:t>ласт</w:t>
      </w:r>
      <w:r w:rsidR="004049A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049A3" w:rsidRPr="004049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49A3">
        <w:rPr>
          <w:rFonts w:ascii="Times New Roman" w:hAnsi="Times New Roman" w:cs="Times New Roman"/>
          <w:color w:val="000000"/>
          <w:sz w:val="28"/>
          <w:szCs w:val="28"/>
        </w:rPr>
        <w:t xml:space="preserve">и её </w:t>
      </w:r>
      <w:r w:rsidR="004049A3" w:rsidRPr="004049A3">
        <w:rPr>
          <w:rFonts w:ascii="Times New Roman" w:hAnsi="Times New Roman" w:cs="Times New Roman"/>
          <w:color w:val="000000"/>
          <w:sz w:val="28"/>
          <w:szCs w:val="28"/>
        </w:rPr>
        <w:t>основны</w:t>
      </w:r>
      <w:r w:rsidR="00922EB3">
        <w:rPr>
          <w:rFonts w:ascii="Times New Roman" w:hAnsi="Times New Roman" w:cs="Times New Roman"/>
          <w:color w:val="000000"/>
          <w:sz w:val="28"/>
          <w:szCs w:val="28"/>
        </w:rPr>
        <w:t>х типах.</w:t>
      </w:r>
      <w:r w:rsidR="004049A3" w:rsidRPr="004049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2. Конспектирование основных понятий темы.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устное сообщение и обсуждение.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Б) Задания, формирующие компетенции на продуктивном уровне: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1.Раскрыть </w:t>
      </w:r>
      <w:r w:rsidR="004049A3">
        <w:rPr>
          <w:rFonts w:ascii="Times New Roman" w:hAnsi="Times New Roman" w:cs="Times New Roman"/>
          <w:color w:val="000000"/>
          <w:sz w:val="28"/>
          <w:szCs w:val="28"/>
        </w:rPr>
        <w:t>определение и структуру руководства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2. Дать характеристику</w:t>
      </w:r>
      <w:r w:rsidRPr="0048676D">
        <w:rPr>
          <w:rFonts w:ascii="Times New Roman" w:hAnsi="Times New Roman" w:cs="Times New Roman"/>
          <w:sz w:val="28"/>
          <w:szCs w:val="28"/>
        </w:rPr>
        <w:t xml:space="preserve"> </w:t>
      </w:r>
      <w:r w:rsidR="00922EB3">
        <w:rPr>
          <w:rFonts w:ascii="Times New Roman" w:hAnsi="Times New Roman" w:cs="Times New Roman"/>
          <w:sz w:val="28"/>
          <w:szCs w:val="28"/>
        </w:rPr>
        <w:t xml:space="preserve">ролям </w:t>
      </w:r>
      <w:r w:rsidR="00922EB3" w:rsidRPr="004049A3">
        <w:rPr>
          <w:rFonts w:ascii="Times New Roman" w:hAnsi="Times New Roman" w:cs="Times New Roman"/>
          <w:color w:val="000000"/>
          <w:sz w:val="28"/>
          <w:szCs w:val="28"/>
        </w:rPr>
        <w:t>руководителя по Минцбергу</w:t>
      </w:r>
      <w:r w:rsidR="00922E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3. Раскрыть сущность </w:t>
      </w:r>
      <w:r w:rsidR="00922EB3">
        <w:rPr>
          <w:rFonts w:ascii="Times New Roman" w:hAnsi="Times New Roman" w:cs="Times New Roman"/>
          <w:color w:val="000000"/>
          <w:sz w:val="28"/>
          <w:szCs w:val="28"/>
        </w:rPr>
        <w:t>власти и её основных типов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устное сообщение и обсуждение.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В) Задание, формирующие компетенции на творческом уровне: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1. Провести анализ </w:t>
      </w:r>
      <w:r w:rsidR="00922EB3">
        <w:rPr>
          <w:rFonts w:ascii="Times New Roman" w:hAnsi="Times New Roman" w:cs="Times New Roman"/>
          <w:color w:val="000000"/>
          <w:sz w:val="28"/>
          <w:szCs w:val="28"/>
        </w:rPr>
        <w:t>основныз фунуций и ролей руководителя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22E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Обосновать применение </w:t>
      </w:r>
      <w:r w:rsidR="007C52B5">
        <w:rPr>
          <w:rFonts w:ascii="Times New Roman" w:hAnsi="Times New Roman" w:cs="Times New Roman"/>
          <w:color w:val="000000"/>
          <w:sz w:val="28"/>
          <w:szCs w:val="28"/>
        </w:rPr>
        <w:t xml:space="preserve">знаний об основных ролях </w:t>
      </w:r>
      <w:r w:rsidR="007C52B5" w:rsidRPr="004049A3">
        <w:rPr>
          <w:rFonts w:ascii="Times New Roman" w:hAnsi="Times New Roman" w:cs="Times New Roman"/>
          <w:color w:val="000000"/>
          <w:sz w:val="28"/>
          <w:szCs w:val="28"/>
        </w:rPr>
        <w:t>руководителя по Минцбергу</w:t>
      </w:r>
      <w:r w:rsidR="007C52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676D">
        <w:rPr>
          <w:rFonts w:ascii="Times New Roman" w:hAnsi="Times New Roman" w:cs="Times New Roman"/>
          <w:sz w:val="28"/>
          <w:szCs w:val="28"/>
        </w:rPr>
        <w:t>.</w:t>
      </w:r>
    </w:p>
    <w:p w:rsidR="00AE0AEC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48676D">
        <w:rPr>
          <w:rFonts w:ascii="Times New Roman" w:hAnsi="Times New Roman" w:cs="Times New Roman"/>
          <w:sz w:val="28"/>
          <w:szCs w:val="28"/>
        </w:rPr>
        <w:t>Составить таблицу «</w:t>
      </w:r>
      <w:r w:rsidR="007C52B5" w:rsidRPr="007C52B5">
        <w:rPr>
          <w:rFonts w:ascii="Times New Roman" w:hAnsi="Times New Roman" w:cs="Times New Roman"/>
          <w:sz w:val="28"/>
          <w:szCs w:val="28"/>
        </w:rPr>
        <w:t>Власть и влияние: основные типы власти и их эффективность</w:t>
      </w:r>
      <w:r w:rsidRPr="0048676D">
        <w:rPr>
          <w:rFonts w:ascii="Times New Roman" w:hAnsi="Times New Roman" w:cs="Times New Roman"/>
          <w:sz w:val="28"/>
          <w:szCs w:val="28"/>
        </w:rPr>
        <w:t>».</w:t>
      </w:r>
    </w:p>
    <w:p w:rsidR="00AE0AEC" w:rsidRDefault="00AE0A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8676D" w:rsidRPr="0048676D" w:rsidRDefault="00AE0AEC" w:rsidP="00AE0A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lastRenderedPageBreak/>
        <w:t>2. Конспект</w:t>
      </w:r>
      <w:r>
        <w:rPr>
          <w:rFonts w:ascii="Times New Roman" w:hAnsi="Times New Roman" w:cs="Times New Roman"/>
          <w:color w:val="000000"/>
          <w:sz w:val="28"/>
          <w:szCs w:val="28"/>
        </w:rPr>
        <w:t>ирование основных понятий темы.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Форма выполнения заданий: индивидуальная. 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мультимедийная презентация.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i/>
          <w:color w:val="000000"/>
          <w:sz w:val="28"/>
          <w:szCs w:val="28"/>
        </w:rPr>
        <w:t>Учебно-методическое обеспечение:</w:t>
      </w:r>
    </w:p>
    <w:p w:rsidR="00CD5FC4" w:rsidRDefault="00CD5FC4" w:rsidP="00CD5FC4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52B5" w:rsidRPr="00CD5FC4">
        <w:rPr>
          <w:rFonts w:ascii="Times New Roman" w:hAnsi="Times New Roman" w:cs="Times New Roman"/>
          <w:bCs/>
          <w:sz w:val="28"/>
          <w:szCs w:val="28"/>
        </w:rPr>
        <w:t>Гречишкина, Е.А. Спортивный менеджмент и маркетинг: учебно-методический комплекс: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Е. А. Гречишкина, Е. А.; УО “Полесский государственный университет”. – Пинск: ПолесГУ, 2016. – 395 с.</w:t>
      </w:r>
    </w:p>
    <w:p w:rsidR="00CD5FC4" w:rsidRPr="00CD5FC4" w:rsidRDefault="007C52B5" w:rsidP="00CD5FC4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sz w:val="28"/>
          <w:szCs w:val="28"/>
        </w:rPr>
        <w:t>Демьянов, С.А. Спортивный менеджмент и маркетинг: учебно-методическое пособие: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С. А. Демьянов, В. П. Колесникович; Национальный банк Республики Беларусь, УО “Полесский государственный университет”. – Пинск: ПолесГУ, 2013. – 72 с.</w:t>
      </w:r>
    </w:p>
    <w:p w:rsidR="00CD5FC4" w:rsidRPr="00CD5FC4" w:rsidRDefault="00275D88" w:rsidP="00CD5FC4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sz w:val="28"/>
          <w:szCs w:val="28"/>
        </w:rPr>
        <w:t>Починкин, А.В. Менеджмент в сфере физической культуры и спорта/А.В. Починкин. –М.: Спорт, 2017. – 384 с.</w:t>
      </w:r>
    </w:p>
    <w:p w:rsidR="00CD5FC4" w:rsidRPr="00CD5FC4" w:rsidRDefault="007C52B5" w:rsidP="00CD5FC4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5FC4" w:rsidRPr="00CD5FC4">
        <w:rPr>
          <w:rFonts w:ascii="Times New Roman" w:hAnsi="Times New Roman" w:cs="Times New Roman"/>
          <w:color w:val="000000"/>
          <w:sz w:val="28"/>
          <w:szCs w:val="28"/>
        </w:rPr>
        <w:t>Филиппов, С.С. Менеджмент физической культуры и спорта: учебник для академического бакалавриата/С. С. Филиппов. -3-е изд., испр</w:t>
      </w:r>
      <w:proofErr w:type="gramStart"/>
      <w:r w:rsidR="00CD5FC4" w:rsidRPr="00CD5FC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CD5FC4"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и доп. -Москва: Издательство Юрайт, 2019. – 212 с.   </w:t>
      </w:r>
    </w:p>
    <w:p w:rsidR="00CD5FC4" w:rsidRPr="00CD5FC4" w:rsidRDefault="001A024E" w:rsidP="00CD5FC4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Степанова, О.Н.  Маркетинг и маркетинговые коммуникации в деятельности физкультурно-спортивных организаций: </w:t>
      </w:r>
      <w:r w:rsidR="00FA0DE1">
        <w:rPr>
          <w:rFonts w:ascii="Times New Roman" w:hAnsi="Times New Roman" w:cs="Times New Roman"/>
          <w:color w:val="000000"/>
          <w:sz w:val="28"/>
          <w:szCs w:val="28"/>
        </w:rPr>
        <w:t>Учеб. пособие. – В 2-х ч. Ч. I.</w:t>
      </w: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/ О. Н. Степанова. – М.: МПЕУ, 2013. – 224с.</w:t>
      </w:r>
    </w:p>
    <w:p w:rsidR="00CD5FC4" w:rsidRPr="00CD5FC4" w:rsidRDefault="001A024E" w:rsidP="00CD5FC4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>Степанова О. Н. Маркетинг и маркетинговые коммуникации в деятельности физкультурно-спортивных организаций: У</w:t>
      </w:r>
      <w:r w:rsidR="00FA0DE1">
        <w:rPr>
          <w:rFonts w:ascii="Times New Roman" w:hAnsi="Times New Roman" w:cs="Times New Roman"/>
          <w:color w:val="000000"/>
          <w:sz w:val="28"/>
          <w:szCs w:val="28"/>
        </w:rPr>
        <w:t>чеб. пособие. – В 2-х ч. Ч. II.</w:t>
      </w: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/ О. Н. Степанова. – М.: Прометей, 2013. – 268 с.</w:t>
      </w:r>
    </w:p>
    <w:p w:rsidR="001A024E" w:rsidRPr="00CD5FC4" w:rsidRDefault="001A024E" w:rsidP="00CD5FC4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>Талай В.А. Спортивный менеджмент и маркетинг: курс лекций. –Витебск: УО “ВГУ им. П.М. Машерова”, 2006. – 153 с.</w:t>
      </w:r>
    </w:p>
    <w:p w:rsidR="001A024E" w:rsidRDefault="001A024E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>Тема УСР № 2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Тема: </w:t>
      </w:r>
      <w:r w:rsidR="00CD5FC4" w:rsidRPr="00CD5FC4">
        <w:rPr>
          <w:rFonts w:ascii="Times New Roman" w:hAnsi="Times New Roman" w:cs="Times New Roman"/>
          <w:b/>
          <w:sz w:val="28"/>
          <w:szCs w:val="28"/>
        </w:rPr>
        <w:t xml:space="preserve">Маркетинг как технология управления продуктом </w:t>
      </w: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>–  2 часа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Виды заданий УСР с учетом сложности по теме «</w:t>
      </w:r>
      <w:r w:rsidR="00CD5FC4" w:rsidRPr="00CD5FC4">
        <w:rPr>
          <w:rFonts w:ascii="Times New Roman" w:hAnsi="Times New Roman" w:cs="Times New Roman"/>
          <w:sz w:val="28"/>
          <w:szCs w:val="28"/>
        </w:rPr>
        <w:t>Маркетинг как технология управления продуктом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А) Задания, формирующие знания по учебному материалу на репродуктивном уровне: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1. Проработка вопросов, вынесенных на самостоятельное изучение:</w:t>
      </w:r>
    </w:p>
    <w:p w:rsidR="0048676D" w:rsidRDefault="00CD5FC4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1.Иметь представление о</w:t>
      </w:r>
      <w:r w:rsidR="0048676D" w:rsidRPr="00486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D5FC4">
        <w:rPr>
          <w:rFonts w:ascii="Times New Roman" w:hAnsi="Times New Roman" w:cs="Times New Roman"/>
          <w:sz w:val="28"/>
          <w:szCs w:val="28"/>
        </w:rPr>
        <w:t>аркетингов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D5FC4">
        <w:rPr>
          <w:rFonts w:ascii="Times New Roman" w:hAnsi="Times New Roman" w:cs="Times New Roman"/>
          <w:sz w:val="28"/>
          <w:szCs w:val="28"/>
        </w:rPr>
        <w:t xml:space="preserve"> сред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D5FC4">
        <w:rPr>
          <w:rFonts w:ascii="Times New Roman" w:hAnsi="Times New Roman" w:cs="Times New Roman"/>
          <w:sz w:val="28"/>
          <w:szCs w:val="28"/>
        </w:rPr>
        <w:t xml:space="preserve"> физкультурно-спортивного предприятия</w:t>
      </w:r>
      <w:r w:rsidR="0048676D" w:rsidRPr="0048676D">
        <w:rPr>
          <w:rFonts w:ascii="Times New Roman" w:hAnsi="Times New Roman" w:cs="Times New Roman"/>
          <w:sz w:val="28"/>
          <w:szCs w:val="28"/>
        </w:rPr>
        <w:t>.</w:t>
      </w:r>
    </w:p>
    <w:p w:rsidR="00CD42CB" w:rsidRPr="0048676D" w:rsidRDefault="00CD42CB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Знать основные к</w:t>
      </w:r>
      <w:r w:rsidRPr="00CD42CB">
        <w:rPr>
          <w:rFonts w:ascii="Times New Roman" w:hAnsi="Times New Roman" w:cs="Times New Roman"/>
          <w:sz w:val="28"/>
          <w:szCs w:val="28"/>
        </w:rPr>
        <w:t>онцепции управления маркетинговой деятельностью</w:t>
      </w:r>
      <w:r w:rsidR="00797EE6">
        <w:rPr>
          <w:rFonts w:ascii="Times New Roman" w:hAnsi="Times New Roman" w:cs="Times New Roman"/>
          <w:sz w:val="28"/>
          <w:szCs w:val="28"/>
        </w:rPr>
        <w:t>.</w:t>
      </w:r>
    </w:p>
    <w:p w:rsidR="0048676D" w:rsidRPr="0048676D" w:rsidRDefault="00770874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4D44">
        <w:rPr>
          <w:rFonts w:ascii="Times New Roman" w:hAnsi="Times New Roman" w:cs="Times New Roman"/>
          <w:sz w:val="28"/>
          <w:szCs w:val="28"/>
        </w:rPr>
        <w:t xml:space="preserve">. </w:t>
      </w:r>
      <w:r w:rsidR="0048676D" w:rsidRPr="0048676D">
        <w:rPr>
          <w:rFonts w:ascii="Times New Roman" w:hAnsi="Times New Roman" w:cs="Times New Roman"/>
          <w:sz w:val="28"/>
          <w:szCs w:val="28"/>
        </w:rPr>
        <w:t xml:space="preserve">Познакомить с </w:t>
      </w:r>
      <w:r w:rsidR="00CD42CB">
        <w:rPr>
          <w:rFonts w:ascii="Times New Roman" w:hAnsi="Times New Roman" w:cs="Times New Roman"/>
          <w:sz w:val="28"/>
          <w:szCs w:val="28"/>
        </w:rPr>
        <w:t>к</w:t>
      </w:r>
      <w:r w:rsidR="00CD42CB" w:rsidRPr="00CD42CB">
        <w:rPr>
          <w:rFonts w:ascii="Times New Roman" w:hAnsi="Times New Roman" w:cs="Times New Roman"/>
          <w:sz w:val="28"/>
          <w:szCs w:val="28"/>
        </w:rPr>
        <w:t>омплекс</w:t>
      </w:r>
      <w:r w:rsidR="00CD42CB">
        <w:rPr>
          <w:rFonts w:ascii="Times New Roman" w:hAnsi="Times New Roman" w:cs="Times New Roman"/>
          <w:sz w:val="28"/>
          <w:szCs w:val="28"/>
        </w:rPr>
        <w:t>ом</w:t>
      </w:r>
      <w:r w:rsidR="00CD42CB" w:rsidRPr="00CD42CB">
        <w:rPr>
          <w:rFonts w:ascii="Times New Roman" w:hAnsi="Times New Roman" w:cs="Times New Roman"/>
          <w:sz w:val="28"/>
          <w:szCs w:val="28"/>
        </w:rPr>
        <w:t xml:space="preserve"> маркетинговых действий (система 4P).</w:t>
      </w:r>
    </w:p>
    <w:p w:rsidR="00CD42CB" w:rsidRDefault="0048676D" w:rsidP="00CD42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 Иметь представление о </w:t>
      </w:r>
      <w:r w:rsidR="00CD42C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CD42CB" w:rsidRPr="00CD42CB">
        <w:rPr>
          <w:rFonts w:ascii="Times New Roman" w:hAnsi="Times New Roman" w:cs="Times New Roman"/>
          <w:color w:val="000000"/>
          <w:sz w:val="28"/>
          <w:szCs w:val="28"/>
        </w:rPr>
        <w:t>убъект</w:t>
      </w:r>
      <w:r w:rsidR="00CD42CB">
        <w:rPr>
          <w:rFonts w:ascii="Times New Roman" w:hAnsi="Times New Roman" w:cs="Times New Roman"/>
          <w:color w:val="000000"/>
          <w:sz w:val="28"/>
          <w:szCs w:val="28"/>
        </w:rPr>
        <w:t>ах и о</w:t>
      </w:r>
      <w:r w:rsidR="00CD42CB" w:rsidRPr="00CD42CB">
        <w:rPr>
          <w:rFonts w:ascii="Times New Roman" w:hAnsi="Times New Roman" w:cs="Times New Roman"/>
          <w:color w:val="000000"/>
          <w:sz w:val="28"/>
          <w:szCs w:val="28"/>
        </w:rPr>
        <w:t>бъект</w:t>
      </w:r>
      <w:r w:rsidR="00CD42CB">
        <w:rPr>
          <w:rFonts w:ascii="Times New Roman" w:hAnsi="Times New Roman" w:cs="Times New Roman"/>
          <w:color w:val="000000"/>
          <w:sz w:val="28"/>
          <w:szCs w:val="28"/>
        </w:rPr>
        <w:t xml:space="preserve">ах </w:t>
      </w:r>
      <w:r w:rsidR="00CD42CB" w:rsidRPr="00CD42CB">
        <w:rPr>
          <w:rFonts w:ascii="Times New Roman" w:hAnsi="Times New Roman" w:cs="Times New Roman"/>
          <w:color w:val="000000"/>
          <w:sz w:val="28"/>
          <w:szCs w:val="28"/>
        </w:rPr>
        <w:t>маркетинга в сфере физической культуры и спорта.</w:t>
      </w:r>
    </w:p>
    <w:p w:rsidR="00AE0AEC" w:rsidRPr="00CD42CB" w:rsidRDefault="00AE0AEC" w:rsidP="00AE0A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2. Конспект</w:t>
      </w:r>
      <w:r>
        <w:rPr>
          <w:rFonts w:ascii="Times New Roman" w:hAnsi="Times New Roman" w:cs="Times New Roman"/>
          <w:color w:val="000000"/>
          <w:sz w:val="28"/>
          <w:szCs w:val="28"/>
        </w:rPr>
        <w:t>ирование основных понятий темы.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устное сообщение и обсуждение, мультимедийная презентация.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Б) Задания, формирующие компетенции на продуктивном уровне:</w:t>
      </w:r>
    </w:p>
    <w:p w:rsid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48676D">
        <w:rPr>
          <w:rFonts w:ascii="Times New Roman" w:hAnsi="Times New Roman" w:cs="Times New Roman"/>
          <w:sz w:val="28"/>
          <w:szCs w:val="28"/>
        </w:rPr>
        <w:t xml:space="preserve">Описать </w:t>
      </w:r>
      <w:r w:rsidR="00797EE6" w:rsidRPr="00797EE6">
        <w:rPr>
          <w:rFonts w:ascii="Times New Roman" w:hAnsi="Times New Roman" w:cs="Times New Roman"/>
          <w:sz w:val="28"/>
          <w:szCs w:val="28"/>
        </w:rPr>
        <w:t>маркетингов</w:t>
      </w:r>
      <w:r w:rsidR="00797EE6">
        <w:rPr>
          <w:rFonts w:ascii="Times New Roman" w:hAnsi="Times New Roman" w:cs="Times New Roman"/>
          <w:sz w:val="28"/>
          <w:szCs w:val="28"/>
        </w:rPr>
        <w:t>ую</w:t>
      </w:r>
      <w:r w:rsidR="00797EE6" w:rsidRPr="00797EE6">
        <w:rPr>
          <w:rFonts w:ascii="Times New Roman" w:hAnsi="Times New Roman" w:cs="Times New Roman"/>
          <w:sz w:val="28"/>
          <w:szCs w:val="28"/>
        </w:rPr>
        <w:t xml:space="preserve"> сред</w:t>
      </w:r>
      <w:r w:rsidR="00797EE6">
        <w:rPr>
          <w:rFonts w:ascii="Times New Roman" w:hAnsi="Times New Roman" w:cs="Times New Roman"/>
          <w:sz w:val="28"/>
          <w:szCs w:val="28"/>
        </w:rPr>
        <w:t>у</w:t>
      </w:r>
      <w:r w:rsidR="00797EE6" w:rsidRPr="00797EE6">
        <w:rPr>
          <w:rFonts w:ascii="Times New Roman" w:hAnsi="Times New Roman" w:cs="Times New Roman"/>
          <w:sz w:val="28"/>
          <w:szCs w:val="28"/>
        </w:rPr>
        <w:t xml:space="preserve"> физкультурно-спортивного предприятия</w:t>
      </w:r>
      <w:r w:rsidRPr="0048676D">
        <w:rPr>
          <w:rFonts w:ascii="Times New Roman" w:hAnsi="Times New Roman" w:cs="Times New Roman"/>
          <w:sz w:val="28"/>
          <w:szCs w:val="28"/>
        </w:rPr>
        <w:t>.</w:t>
      </w:r>
    </w:p>
    <w:p w:rsidR="00797EE6" w:rsidRPr="0048676D" w:rsidRDefault="00797EE6" w:rsidP="007708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Дать характеристику</w:t>
      </w:r>
      <w:r w:rsidR="00770874">
        <w:rPr>
          <w:rFonts w:ascii="Times New Roman" w:hAnsi="Times New Roman" w:cs="Times New Roman"/>
          <w:sz w:val="28"/>
          <w:szCs w:val="28"/>
        </w:rPr>
        <w:t xml:space="preserve"> </w:t>
      </w:r>
      <w:r w:rsidR="00770874">
        <w:rPr>
          <w:rFonts w:ascii="Times New Roman" w:hAnsi="Times New Roman" w:cs="Times New Roman"/>
          <w:sz w:val="28"/>
          <w:szCs w:val="28"/>
        </w:rPr>
        <w:t>основны</w:t>
      </w:r>
      <w:r w:rsidR="00770874">
        <w:rPr>
          <w:rFonts w:ascii="Times New Roman" w:hAnsi="Times New Roman" w:cs="Times New Roman"/>
          <w:sz w:val="28"/>
          <w:szCs w:val="28"/>
        </w:rPr>
        <w:t>м</w:t>
      </w:r>
      <w:r w:rsidR="00770874">
        <w:rPr>
          <w:rFonts w:ascii="Times New Roman" w:hAnsi="Times New Roman" w:cs="Times New Roman"/>
          <w:sz w:val="28"/>
          <w:szCs w:val="28"/>
        </w:rPr>
        <w:t xml:space="preserve"> к</w:t>
      </w:r>
      <w:r w:rsidR="00770874" w:rsidRPr="00CD42CB">
        <w:rPr>
          <w:rFonts w:ascii="Times New Roman" w:hAnsi="Times New Roman" w:cs="Times New Roman"/>
          <w:sz w:val="28"/>
          <w:szCs w:val="28"/>
        </w:rPr>
        <w:t>онцепци</w:t>
      </w:r>
      <w:r w:rsidR="00770874">
        <w:rPr>
          <w:rFonts w:ascii="Times New Roman" w:hAnsi="Times New Roman" w:cs="Times New Roman"/>
          <w:sz w:val="28"/>
          <w:szCs w:val="28"/>
        </w:rPr>
        <w:t>ям</w:t>
      </w:r>
      <w:r w:rsidR="00770874" w:rsidRPr="00CD42CB">
        <w:rPr>
          <w:rFonts w:ascii="Times New Roman" w:hAnsi="Times New Roman" w:cs="Times New Roman"/>
          <w:sz w:val="28"/>
          <w:szCs w:val="28"/>
        </w:rPr>
        <w:t xml:space="preserve"> управления маркетинговой деятельностью</w:t>
      </w:r>
      <w:r w:rsidR="00770874">
        <w:rPr>
          <w:rFonts w:ascii="Times New Roman" w:hAnsi="Times New Roman" w:cs="Times New Roman"/>
          <w:sz w:val="28"/>
          <w:szCs w:val="28"/>
        </w:rPr>
        <w:t>.</w:t>
      </w:r>
    </w:p>
    <w:p w:rsid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>3.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Раскрыть </w:t>
      </w:r>
      <w:r w:rsidR="00770874">
        <w:rPr>
          <w:rFonts w:ascii="Times New Roman" w:hAnsi="Times New Roman" w:cs="Times New Roman"/>
          <w:color w:val="000000"/>
          <w:sz w:val="28"/>
          <w:szCs w:val="28"/>
        </w:rPr>
        <w:t>сод</w:t>
      </w:r>
      <w:r w:rsidR="00770874">
        <w:rPr>
          <w:rFonts w:ascii="Times New Roman" w:hAnsi="Times New Roman" w:cs="Times New Roman"/>
          <w:color w:val="000000"/>
          <w:sz w:val="28"/>
          <w:szCs w:val="28"/>
        </w:rPr>
        <w:t xml:space="preserve">ержание </w:t>
      </w:r>
      <w:r w:rsidR="00770874">
        <w:rPr>
          <w:rFonts w:ascii="Times New Roman" w:hAnsi="Times New Roman" w:cs="Times New Roman"/>
          <w:sz w:val="28"/>
          <w:szCs w:val="28"/>
        </w:rPr>
        <w:t>к</w:t>
      </w:r>
      <w:r w:rsidR="00770874" w:rsidRPr="00CD42CB">
        <w:rPr>
          <w:rFonts w:ascii="Times New Roman" w:hAnsi="Times New Roman" w:cs="Times New Roman"/>
          <w:sz w:val="28"/>
          <w:szCs w:val="28"/>
        </w:rPr>
        <w:t>омплекс</w:t>
      </w:r>
      <w:r w:rsidR="00770874">
        <w:rPr>
          <w:rFonts w:ascii="Times New Roman" w:hAnsi="Times New Roman" w:cs="Times New Roman"/>
          <w:sz w:val="28"/>
          <w:szCs w:val="28"/>
        </w:rPr>
        <w:t>а</w:t>
      </w:r>
      <w:r w:rsidR="00770874" w:rsidRPr="00CD42CB">
        <w:rPr>
          <w:rFonts w:ascii="Times New Roman" w:hAnsi="Times New Roman" w:cs="Times New Roman"/>
          <w:sz w:val="28"/>
          <w:szCs w:val="28"/>
        </w:rPr>
        <w:t xml:space="preserve"> марк</w:t>
      </w:r>
      <w:r w:rsidR="00770874">
        <w:rPr>
          <w:rFonts w:ascii="Times New Roman" w:hAnsi="Times New Roman" w:cs="Times New Roman"/>
          <w:sz w:val="28"/>
          <w:szCs w:val="28"/>
        </w:rPr>
        <w:t>етинговых действий (система 4P)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0874" w:rsidRPr="00CD42CB" w:rsidRDefault="00770874" w:rsidP="007708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Дать характеристику основных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D42CB">
        <w:rPr>
          <w:rFonts w:ascii="Times New Roman" w:hAnsi="Times New Roman" w:cs="Times New Roman"/>
          <w:color w:val="000000"/>
          <w:sz w:val="28"/>
          <w:szCs w:val="28"/>
        </w:rPr>
        <w:t>убъект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о</w:t>
      </w:r>
      <w:r w:rsidRPr="00CD42CB">
        <w:rPr>
          <w:rFonts w:ascii="Times New Roman" w:hAnsi="Times New Roman" w:cs="Times New Roman"/>
          <w:color w:val="000000"/>
          <w:sz w:val="28"/>
          <w:szCs w:val="28"/>
        </w:rPr>
        <w:t>бъект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42CB">
        <w:rPr>
          <w:rFonts w:ascii="Times New Roman" w:hAnsi="Times New Roman" w:cs="Times New Roman"/>
          <w:color w:val="000000"/>
          <w:sz w:val="28"/>
          <w:szCs w:val="28"/>
        </w:rPr>
        <w:t>маркетинга в сфере физической культуры и спорта.</w:t>
      </w:r>
    </w:p>
    <w:p w:rsidR="00770874" w:rsidRPr="0048676D" w:rsidRDefault="00770874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контрольная работа, тестовое задание.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В) Задание, формирующие компетенции на творческом уровне:</w:t>
      </w:r>
    </w:p>
    <w:p w:rsidR="00FA0DE1" w:rsidRDefault="0048676D" w:rsidP="00FA0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1. Проанализировать </w:t>
      </w:r>
      <w:r w:rsidR="00FA0DE1" w:rsidRPr="00797EE6">
        <w:rPr>
          <w:rFonts w:ascii="Times New Roman" w:hAnsi="Times New Roman" w:cs="Times New Roman"/>
          <w:sz w:val="28"/>
          <w:szCs w:val="28"/>
        </w:rPr>
        <w:t>маркетингов</w:t>
      </w:r>
      <w:r w:rsidR="00FA0DE1">
        <w:rPr>
          <w:rFonts w:ascii="Times New Roman" w:hAnsi="Times New Roman" w:cs="Times New Roman"/>
          <w:sz w:val="28"/>
          <w:szCs w:val="28"/>
        </w:rPr>
        <w:t>ую</w:t>
      </w:r>
      <w:r w:rsidR="00FA0DE1" w:rsidRPr="00797EE6">
        <w:rPr>
          <w:rFonts w:ascii="Times New Roman" w:hAnsi="Times New Roman" w:cs="Times New Roman"/>
          <w:sz w:val="28"/>
          <w:szCs w:val="28"/>
        </w:rPr>
        <w:t xml:space="preserve"> сред</w:t>
      </w:r>
      <w:r w:rsidR="00FA0DE1">
        <w:rPr>
          <w:rFonts w:ascii="Times New Roman" w:hAnsi="Times New Roman" w:cs="Times New Roman"/>
          <w:sz w:val="28"/>
          <w:szCs w:val="28"/>
        </w:rPr>
        <w:t>у</w:t>
      </w:r>
      <w:r w:rsidR="00FA0DE1" w:rsidRPr="00797EE6">
        <w:rPr>
          <w:rFonts w:ascii="Times New Roman" w:hAnsi="Times New Roman" w:cs="Times New Roman"/>
          <w:sz w:val="28"/>
          <w:szCs w:val="28"/>
        </w:rPr>
        <w:t xml:space="preserve"> физкультурно-спортивного предприятия</w:t>
      </w:r>
      <w:r w:rsidR="00FA0DE1" w:rsidRPr="0048676D">
        <w:rPr>
          <w:rFonts w:ascii="Times New Roman" w:hAnsi="Times New Roman" w:cs="Times New Roman"/>
          <w:sz w:val="28"/>
          <w:szCs w:val="28"/>
        </w:rPr>
        <w:t>.</w:t>
      </w:r>
    </w:p>
    <w:p w:rsidR="00FA0DE1" w:rsidRPr="0048676D" w:rsidRDefault="0048676D" w:rsidP="00FA0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 xml:space="preserve">2. Обосновать применение </w:t>
      </w:r>
      <w:r w:rsidR="00FA0DE1">
        <w:rPr>
          <w:rFonts w:ascii="Times New Roman" w:hAnsi="Times New Roman" w:cs="Times New Roman"/>
          <w:sz w:val="28"/>
          <w:szCs w:val="28"/>
        </w:rPr>
        <w:t>основны</w:t>
      </w:r>
      <w:r w:rsidR="00FA0DE1">
        <w:rPr>
          <w:rFonts w:ascii="Times New Roman" w:hAnsi="Times New Roman" w:cs="Times New Roman"/>
          <w:sz w:val="28"/>
          <w:szCs w:val="28"/>
        </w:rPr>
        <w:t>х</w:t>
      </w:r>
      <w:r w:rsidR="00FA0DE1">
        <w:rPr>
          <w:rFonts w:ascii="Times New Roman" w:hAnsi="Times New Roman" w:cs="Times New Roman"/>
          <w:sz w:val="28"/>
          <w:szCs w:val="28"/>
        </w:rPr>
        <w:t xml:space="preserve"> к</w:t>
      </w:r>
      <w:r w:rsidR="00FA0DE1" w:rsidRPr="00CD42CB">
        <w:rPr>
          <w:rFonts w:ascii="Times New Roman" w:hAnsi="Times New Roman" w:cs="Times New Roman"/>
          <w:sz w:val="28"/>
          <w:szCs w:val="28"/>
        </w:rPr>
        <w:t>онцепци</w:t>
      </w:r>
      <w:r w:rsidR="00FA0DE1">
        <w:rPr>
          <w:rFonts w:ascii="Times New Roman" w:hAnsi="Times New Roman" w:cs="Times New Roman"/>
          <w:sz w:val="28"/>
          <w:szCs w:val="28"/>
        </w:rPr>
        <w:t>й</w:t>
      </w:r>
      <w:r w:rsidR="00FA0DE1" w:rsidRPr="00CD42CB">
        <w:rPr>
          <w:rFonts w:ascii="Times New Roman" w:hAnsi="Times New Roman" w:cs="Times New Roman"/>
          <w:sz w:val="28"/>
          <w:szCs w:val="28"/>
        </w:rPr>
        <w:t xml:space="preserve"> управления маркетинговой деятельностью</w:t>
      </w:r>
      <w:r w:rsidR="00FA0DE1">
        <w:rPr>
          <w:rFonts w:ascii="Times New Roman" w:hAnsi="Times New Roman" w:cs="Times New Roman"/>
          <w:sz w:val="28"/>
          <w:szCs w:val="28"/>
        </w:rPr>
        <w:t>.</w:t>
      </w:r>
    </w:p>
    <w:p w:rsidR="0048676D" w:rsidRPr="00FA0DE1" w:rsidRDefault="0048676D" w:rsidP="00FA0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FA0DE1">
        <w:rPr>
          <w:rFonts w:ascii="Times New Roman" w:hAnsi="Times New Roman" w:cs="Times New Roman"/>
          <w:color w:val="000000"/>
          <w:sz w:val="28"/>
          <w:szCs w:val="28"/>
        </w:rPr>
        <w:t xml:space="preserve">Составить схему </w:t>
      </w:r>
      <w:r w:rsidR="00FA0DE1">
        <w:rPr>
          <w:rFonts w:ascii="Times New Roman" w:hAnsi="Times New Roman" w:cs="Times New Roman"/>
          <w:sz w:val="28"/>
          <w:szCs w:val="28"/>
        </w:rPr>
        <w:t>к</w:t>
      </w:r>
      <w:r w:rsidR="00FA0DE1" w:rsidRPr="00CD42CB">
        <w:rPr>
          <w:rFonts w:ascii="Times New Roman" w:hAnsi="Times New Roman" w:cs="Times New Roman"/>
          <w:sz w:val="28"/>
          <w:szCs w:val="28"/>
        </w:rPr>
        <w:t>омплекс</w:t>
      </w:r>
      <w:r w:rsidR="00FA0DE1">
        <w:rPr>
          <w:rFonts w:ascii="Times New Roman" w:hAnsi="Times New Roman" w:cs="Times New Roman"/>
          <w:sz w:val="28"/>
          <w:szCs w:val="28"/>
        </w:rPr>
        <w:t>а</w:t>
      </w:r>
      <w:r w:rsidR="00FA0DE1" w:rsidRPr="00CD42CB">
        <w:rPr>
          <w:rFonts w:ascii="Times New Roman" w:hAnsi="Times New Roman" w:cs="Times New Roman"/>
          <w:sz w:val="28"/>
          <w:szCs w:val="28"/>
        </w:rPr>
        <w:t xml:space="preserve"> марк</w:t>
      </w:r>
      <w:r w:rsidR="00FA0DE1">
        <w:rPr>
          <w:rFonts w:ascii="Times New Roman" w:hAnsi="Times New Roman" w:cs="Times New Roman"/>
          <w:sz w:val="28"/>
          <w:szCs w:val="28"/>
        </w:rPr>
        <w:t>етинговых действий (система 4P)</w:t>
      </w:r>
      <w:r w:rsidR="00FA0DE1" w:rsidRPr="004867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0DE1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 xml:space="preserve">4. Составить </w:t>
      </w:r>
      <w:r w:rsidR="00FA0DE1">
        <w:rPr>
          <w:rFonts w:ascii="Times New Roman" w:hAnsi="Times New Roman" w:cs="Times New Roman"/>
          <w:sz w:val="28"/>
          <w:szCs w:val="28"/>
        </w:rPr>
        <w:t xml:space="preserve">теблицу </w:t>
      </w:r>
      <w:r w:rsidR="00FA0DE1">
        <w:rPr>
          <w:rFonts w:ascii="Times New Roman" w:hAnsi="Times New Roman" w:cs="Times New Roman"/>
          <w:color w:val="000000"/>
          <w:sz w:val="28"/>
          <w:szCs w:val="28"/>
        </w:rPr>
        <w:t>основных с</w:t>
      </w:r>
      <w:r w:rsidR="00FA0DE1" w:rsidRPr="00CD42CB">
        <w:rPr>
          <w:rFonts w:ascii="Times New Roman" w:hAnsi="Times New Roman" w:cs="Times New Roman"/>
          <w:color w:val="000000"/>
          <w:sz w:val="28"/>
          <w:szCs w:val="28"/>
        </w:rPr>
        <w:t>убъект</w:t>
      </w:r>
      <w:r w:rsidR="00FA0DE1">
        <w:rPr>
          <w:rFonts w:ascii="Times New Roman" w:hAnsi="Times New Roman" w:cs="Times New Roman"/>
          <w:color w:val="000000"/>
          <w:sz w:val="28"/>
          <w:szCs w:val="28"/>
        </w:rPr>
        <w:t>ов и о</w:t>
      </w:r>
      <w:r w:rsidR="00FA0DE1" w:rsidRPr="00CD42CB">
        <w:rPr>
          <w:rFonts w:ascii="Times New Roman" w:hAnsi="Times New Roman" w:cs="Times New Roman"/>
          <w:color w:val="000000"/>
          <w:sz w:val="28"/>
          <w:szCs w:val="28"/>
        </w:rPr>
        <w:t>бъект</w:t>
      </w:r>
      <w:r w:rsidR="00FA0DE1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="00FA0DE1" w:rsidRPr="00CD42CB">
        <w:rPr>
          <w:rFonts w:ascii="Times New Roman" w:hAnsi="Times New Roman" w:cs="Times New Roman"/>
          <w:color w:val="000000"/>
          <w:sz w:val="28"/>
          <w:szCs w:val="28"/>
        </w:rPr>
        <w:t>маркетинга в сфере физической культуры и спорта</w:t>
      </w:r>
      <w:r w:rsidR="00FA0DE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8676D" w:rsidRPr="0048676D" w:rsidRDefault="00FA0DE1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676D"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схематизация, интерпретация, проект.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i/>
          <w:sz w:val="28"/>
          <w:szCs w:val="28"/>
        </w:rPr>
        <w:t>Учебно-методическое обеспечение:</w:t>
      </w:r>
    </w:p>
    <w:p w:rsidR="00B80F7E" w:rsidRPr="0048676D" w:rsidRDefault="00B80F7E" w:rsidP="00B80F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676D">
        <w:rPr>
          <w:rFonts w:ascii="Times New Roman" w:hAnsi="Times New Roman" w:cs="Times New Roman"/>
          <w:bCs/>
          <w:sz w:val="28"/>
          <w:szCs w:val="28"/>
        </w:rPr>
        <w:t>1.</w:t>
      </w:r>
      <w:r w:rsidRPr="007C52B5">
        <w:t xml:space="preserve"> </w:t>
      </w:r>
      <w:r w:rsidRPr="007C52B5">
        <w:rPr>
          <w:rFonts w:ascii="Times New Roman" w:hAnsi="Times New Roman" w:cs="Times New Roman"/>
          <w:bCs/>
          <w:sz w:val="28"/>
          <w:szCs w:val="28"/>
        </w:rPr>
        <w:t>Гречишкина, Е.А. Спортивный менеджмент и маркетинг: учебно-методический комплекс: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Е. А. Гречишкина, Е. А.; УО “Полесский государственный университет”. – Пинск: ПолесГУ, 2016. – 395 с.</w:t>
      </w:r>
    </w:p>
    <w:p w:rsidR="00B80F7E" w:rsidRPr="0048676D" w:rsidRDefault="00B80F7E" w:rsidP="00B80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C52B5">
        <w:rPr>
          <w:rFonts w:ascii="Times New Roman" w:hAnsi="Times New Roman" w:cs="Times New Roman"/>
          <w:sz w:val="28"/>
          <w:szCs w:val="28"/>
        </w:rPr>
        <w:t>Демьянов, С.А. Спортивный менеджмент и маркетинг: учебно-методическое пособие: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С. А. Демьянов, В. П. Колесникович; Национальный банк Республики Беларусь, УО “Полесский государственный университет”. – Пинск: ПолесГУ, 2013. – 72 с.</w:t>
      </w:r>
    </w:p>
    <w:p w:rsidR="00B80F7E" w:rsidRPr="001A024E" w:rsidRDefault="00B80F7E" w:rsidP="00B80F7E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spellStart"/>
      <w:r w:rsidRPr="007C52B5">
        <w:rPr>
          <w:color w:val="000000"/>
          <w:sz w:val="28"/>
          <w:szCs w:val="28"/>
        </w:rPr>
        <w:t>Еншин</w:t>
      </w:r>
      <w:proofErr w:type="spellEnd"/>
      <w:r w:rsidRPr="007C52B5">
        <w:rPr>
          <w:color w:val="000000"/>
          <w:sz w:val="28"/>
          <w:szCs w:val="28"/>
        </w:rPr>
        <w:t>, М.М. Спортивный менеджмент и маркетинг: учебно-</w:t>
      </w:r>
      <w:r w:rsidRPr="007C52B5">
        <w:rPr>
          <w:color w:val="000000"/>
          <w:sz w:val="28"/>
          <w:szCs w:val="28"/>
        </w:rPr>
        <w:lastRenderedPageBreak/>
        <w:t xml:space="preserve">методический комплекс для студентов специальности 1-03 02 01 “Физическая культура” / М. М. </w:t>
      </w:r>
      <w:proofErr w:type="spellStart"/>
      <w:r w:rsidRPr="007C52B5">
        <w:rPr>
          <w:color w:val="000000"/>
          <w:sz w:val="28"/>
          <w:szCs w:val="28"/>
        </w:rPr>
        <w:t>Еншин</w:t>
      </w:r>
      <w:proofErr w:type="spellEnd"/>
      <w:r w:rsidRPr="007C52B5">
        <w:rPr>
          <w:color w:val="000000"/>
          <w:sz w:val="28"/>
          <w:szCs w:val="28"/>
        </w:rPr>
        <w:t>, В. Ю. Дятлов; Министерство образования Республики Беларусь, Учреждение образования “Полоцкий государственный университет”. – Новополоцк: ПГУ, 2008. – 252 с.</w:t>
      </w:r>
      <w:r w:rsidRPr="0048676D">
        <w:rPr>
          <w:bCs/>
          <w:color w:val="000000"/>
          <w:sz w:val="28"/>
          <w:szCs w:val="28"/>
        </w:rPr>
        <w:t>4. Епифанов, В.А.</w:t>
      </w:r>
      <w:r w:rsidRPr="0048676D">
        <w:rPr>
          <w:color w:val="000000"/>
          <w:sz w:val="28"/>
          <w:szCs w:val="28"/>
        </w:rPr>
        <w:t xml:space="preserve"> Лечебная физическая культура: учебное пособие / В.А. Епифанов. - М.: ГЭОТАР-Медиа, 2006</w:t>
      </w:r>
      <w:r>
        <w:rPr>
          <w:color w:val="000000"/>
          <w:sz w:val="28"/>
          <w:szCs w:val="28"/>
        </w:rPr>
        <w:t xml:space="preserve"> –</w:t>
      </w:r>
      <w:r w:rsidRPr="0048676D">
        <w:rPr>
          <w:color w:val="000000"/>
          <w:sz w:val="28"/>
          <w:szCs w:val="28"/>
        </w:rPr>
        <w:t>. 568 с.</w:t>
      </w:r>
    </w:p>
    <w:p w:rsidR="00B80F7E" w:rsidRPr="001A024E" w:rsidRDefault="00B80F7E" w:rsidP="00B80F7E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 w:rsidRPr="00B80F7E">
        <w:rPr>
          <w:color w:val="000000"/>
          <w:sz w:val="28"/>
          <w:szCs w:val="28"/>
        </w:rPr>
        <w:t>4</w:t>
      </w:r>
      <w:r w:rsidRPr="001A024E">
        <w:rPr>
          <w:color w:val="000000"/>
          <w:sz w:val="28"/>
          <w:szCs w:val="28"/>
        </w:rPr>
        <w:t>. Степанова, О.Н.  Маркетинг и маркетинговые коммуникации в деятельности физкультурно-спортивных организаций: У</w:t>
      </w:r>
      <w:r w:rsidR="00FA0DE1">
        <w:rPr>
          <w:color w:val="000000"/>
          <w:sz w:val="28"/>
          <w:szCs w:val="28"/>
        </w:rPr>
        <w:t xml:space="preserve">чеб. пособие. – В 2-х ч. Ч. I. </w:t>
      </w:r>
      <w:r w:rsidRPr="001A024E">
        <w:rPr>
          <w:color w:val="000000"/>
          <w:sz w:val="28"/>
          <w:szCs w:val="28"/>
        </w:rPr>
        <w:t>/ О. Н. Степанова. – М.: МПЕУ, 2013. – 224с.</w:t>
      </w:r>
    </w:p>
    <w:p w:rsidR="00B80F7E" w:rsidRDefault="00B80F7E" w:rsidP="00B80F7E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 w:rsidRPr="001A024E">
        <w:rPr>
          <w:color w:val="000000"/>
          <w:sz w:val="28"/>
          <w:szCs w:val="28"/>
        </w:rPr>
        <w:t>5. Степанова О. Н. Маркетинг и маркетинговые коммуникации в деятельности физкультурно-спортивных организаций: Уч</w:t>
      </w:r>
      <w:r w:rsidR="00FA0DE1">
        <w:rPr>
          <w:color w:val="000000"/>
          <w:sz w:val="28"/>
          <w:szCs w:val="28"/>
        </w:rPr>
        <w:t xml:space="preserve">еб. пособие. – В 2-х ч. Ч. II. </w:t>
      </w:r>
      <w:r w:rsidRPr="001A024E">
        <w:rPr>
          <w:color w:val="000000"/>
          <w:sz w:val="28"/>
          <w:szCs w:val="28"/>
        </w:rPr>
        <w:t>/ О. Н. Степанова. – М.: Прометей, 2013. – 268 с.</w:t>
      </w:r>
    </w:p>
    <w:p w:rsidR="00B80F7E" w:rsidRPr="001A024E" w:rsidRDefault="00B80F7E" w:rsidP="00B80F7E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1A024E">
        <w:rPr>
          <w:color w:val="000000"/>
          <w:sz w:val="28"/>
          <w:szCs w:val="28"/>
        </w:rPr>
        <w:t xml:space="preserve">. </w:t>
      </w:r>
      <w:proofErr w:type="spellStart"/>
      <w:r w:rsidRPr="001A024E">
        <w:rPr>
          <w:color w:val="000000"/>
          <w:sz w:val="28"/>
          <w:szCs w:val="28"/>
        </w:rPr>
        <w:t>Талай</w:t>
      </w:r>
      <w:proofErr w:type="spellEnd"/>
      <w:r w:rsidRPr="001A024E">
        <w:rPr>
          <w:color w:val="000000"/>
          <w:sz w:val="28"/>
          <w:szCs w:val="28"/>
        </w:rPr>
        <w:t xml:space="preserve"> В.А. Спортивный менеджмент и маркетинг: курс лекций. –Витебск: УО “ВГУ им. П.М. </w:t>
      </w:r>
      <w:proofErr w:type="spellStart"/>
      <w:r w:rsidRPr="001A024E">
        <w:rPr>
          <w:color w:val="000000"/>
          <w:sz w:val="28"/>
          <w:szCs w:val="28"/>
        </w:rPr>
        <w:t>Машерова</w:t>
      </w:r>
      <w:proofErr w:type="spellEnd"/>
      <w:r w:rsidRPr="001A024E">
        <w:rPr>
          <w:color w:val="000000"/>
          <w:sz w:val="28"/>
          <w:szCs w:val="28"/>
        </w:rPr>
        <w:t>”, 2006. – 153 с.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>Тема УСР № 3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Тема: </w:t>
      </w:r>
      <w:r w:rsidR="00AE0AEC" w:rsidRPr="00AE0AEC">
        <w:rPr>
          <w:rFonts w:ascii="Times New Roman" w:hAnsi="Times New Roman" w:cs="Times New Roman"/>
          <w:b/>
          <w:sz w:val="28"/>
          <w:szCs w:val="28"/>
        </w:rPr>
        <w:t>Рыночная среда физкультурно-спортивной организации</w:t>
      </w:r>
      <w:r w:rsidRPr="0048676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>– 2 часа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Виды заданий УСР с учетом сложности по теме «</w:t>
      </w:r>
      <w:r w:rsidRPr="0048676D">
        <w:rPr>
          <w:rFonts w:ascii="Times New Roman" w:hAnsi="Times New Roman" w:cs="Times New Roman"/>
          <w:sz w:val="28"/>
          <w:szCs w:val="28"/>
        </w:rPr>
        <w:t>Требования к методике применения физических упражнений в ЛФК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А) Задания, формирующие знания по учебному материалу на репродуктивном уровне: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1. Проработка вопросов, вынесенных на самостоятельное изучение:</w:t>
      </w:r>
    </w:p>
    <w:p w:rsidR="00AE0AEC" w:rsidRDefault="0048676D" w:rsidP="00AE0A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1. Иметь представление о </w:t>
      </w:r>
      <w:r w:rsidR="00AE0AE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AE0AEC" w:rsidRPr="00AE0AEC">
        <w:rPr>
          <w:rFonts w:ascii="Times New Roman" w:hAnsi="Times New Roman" w:cs="Times New Roman"/>
          <w:color w:val="000000"/>
          <w:sz w:val="28"/>
          <w:szCs w:val="28"/>
        </w:rPr>
        <w:t>лассификаци</w:t>
      </w:r>
      <w:r w:rsidR="00AE0AEC">
        <w:rPr>
          <w:rFonts w:ascii="Times New Roman" w:hAnsi="Times New Roman" w:cs="Times New Roman"/>
          <w:color w:val="000000"/>
          <w:sz w:val="28"/>
          <w:szCs w:val="28"/>
        </w:rPr>
        <w:t>и и моделях рынков, а также в</w:t>
      </w:r>
      <w:r w:rsidR="00AE0AEC" w:rsidRPr="00AE0AEC">
        <w:rPr>
          <w:rFonts w:ascii="Times New Roman" w:hAnsi="Times New Roman" w:cs="Times New Roman"/>
          <w:color w:val="000000"/>
          <w:sz w:val="28"/>
          <w:szCs w:val="28"/>
        </w:rPr>
        <w:t>ид</w:t>
      </w:r>
      <w:r w:rsidR="00AE0AEC">
        <w:rPr>
          <w:rFonts w:ascii="Times New Roman" w:hAnsi="Times New Roman" w:cs="Times New Roman"/>
          <w:color w:val="000000"/>
          <w:sz w:val="28"/>
          <w:szCs w:val="28"/>
        </w:rPr>
        <w:t>ах маркетинга.</w:t>
      </w:r>
    </w:p>
    <w:p w:rsidR="00AE0AEC" w:rsidRDefault="00AE0AEC" w:rsidP="00AE0A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Знать с</w:t>
      </w:r>
      <w:r w:rsidRPr="00AE0AEC">
        <w:rPr>
          <w:rFonts w:ascii="Times New Roman" w:hAnsi="Times New Roman" w:cs="Times New Roman"/>
          <w:color w:val="000000"/>
          <w:sz w:val="28"/>
          <w:szCs w:val="28"/>
        </w:rPr>
        <w:t>егментаци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AE0AEC">
        <w:rPr>
          <w:rFonts w:ascii="Times New Roman" w:hAnsi="Times New Roman" w:cs="Times New Roman"/>
          <w:color w:val="000000"/>
          <w:sz w:val="28"/>
          <w:szCs w:val="28"/>
        </w:rPr>
        <w:t xml:space="preserve"> рынка, признаки и критерии сегментации.</w:t>
      </w:r>
    </w:p>
    <w:p w:rsidR="0048676D" w:rsidRPr="00AE0AEC" w:rsidRDefault="00577DB5" w:rsidP="00AE0A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676D" w:rsidRPr="0048676D">
        <w:rPr>
          <w:rFonts w:ascii="Times New Roman" w:hAnsi="Times New Roman" w:cs="Times New Roman"/>
          <w:sz w:val="28"/>
          <w:szCs w:val="28"/>
        </w:rPr>
        <w:t xml:space="preserve">. Познакомить с </w:t>
      </w:r>
      <w:r>
        <w:rPr>
          <w:rFonts w:ascii="Times New Roman" w:hAnsi="Times New Roman" w:cs="Times New Roman"/>
          <w:sz w:val="28"/>
          <w:szCs w:val="28"/>
        </w:rPr>
        <w:t>ё</w:t>
      </w:r>
      <w:r w:rsidR="00AE0AEC" w:rsidRPr="00AE0AEC">
        <w:rPr>
          <w:rFonts w:ascii="Times New Roman" w:hAnsi="Times New Roman" w:cs="Times New Roman"/>
          <w:sz w:val="28"/>
          <w:szCs w:val="28"/>
        </w:rPr>
        <w:t>мкость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E0AEC" w:rsidRPr="00AE0AEC">
        <w:rPr>
          <w:rFonts w:ascii="Times New Roman" w:hAnsi="Times New Roman" w:cs="Times New Roman"/>
          <w:sz w:val="28"/>
          <w:szCs w:val="28"/>
        </w:rPr>
        <w:t xml:space="preserve"> рынка и оценк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AE0AEC" w:rsidRPr="00AE0AEC">
        <w:rPr>
          <w:rFonts w:ascii="Times New Roman" w:hAnsi="Times New Roman" w:cs="Times New Roman"/>
          <w:sz w:val="28"/>
          <w:szCs w:val="28"/>
        </w:rPr>
        <w:t xml:space="preserve"> привлекательности рынка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="00AE0AEC" w:rsidRPr="00AE0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E0AEC" w:rsidRPr="00AE0AEC">
        <w:rPr>
          <w:rFonts w:ascii="Times New Roman" w:hAnsi="Times New Roman" w:cs="Times New Roman"/>
          <w:sz w:val="28"/>
          <w:szCs w:val="28"/>
        </w:rPr>
        <w:t>озиционирование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E0AEC" w:rsidRPr="00AE0AEC">
        <w:rPr>
          <w:rFonts w:ascii="Times New Roman" w:hAnsi="Times New Roman" w:cs="Times New Roman"/>
          <w:sz w:val="28"/>
          <w:szCs w:val="28"/>
        </w:rPr>
        <w:t xml:space="preserve"> товара.</w:t>
      </w:r>
    </w:p>
    <w:p w:rsidR="00577DB5" w:rsidRPr="00577DB5" w:rsidRDefault="00577DB5" w:rsidP="00577D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8676D"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. Знать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основные стратегии охвата рынка, виды конкуренции и её о</w:t>
      </w:r>
      <w:r w:rsidRPr="00577DB5">
        <w:rPr>
          <w:rFonts w:ascii="Times New Roman" w:hAnsi="Times New Roman" w:cs="Times New Roman"/>
          <w:color w:val="000000"/>
          <w:sz w:val="28"/>
          <w:szCs w:val="28"/>
        </w:rPr>
        <w:t>собенности на рынке физкультурно-спортивных товаров и услуг.</w:t>
      </w:r>
    </w:p>
    <w:p w:rsidR="00577DB5" w:rsidRDefault="00577DB5" w:rsidP="00577D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D202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Познакомить с о</w:t>
      </w:r>
      <w:r w:rsidRPr="00577DB5">
        <w:rPr>
          <w:rFonts w:ascii="Times New Roman" w:hAnsi="Times New Roman" w:cs="Times New Roman"/>
          <w:color w:val="000000"/>
          <w:sz w:val="28"/>
          <w:szCs w:val="28"/>
        </w:rPr>
        <w:t>сновны</w:t>
      </w:r>
      <w:r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577DB5">
        <w:rPr>
          <w:rFonts w:ascii="Times New Roman" w:hAnsi="Times New Roman" w:cs="Times New Roman"/>
          <w:color w:val="000000"/>
          <w:sz w:val="28"/>
          <w:szCs w:val="28"/>
        </w:rPr>
        <w:t xml:space="preserve"> подход</w:t>
      </w:r>
      <w:r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1D2023">
        <w:rPr>
          <w:rFonts w:ascii="Times New Roman" w:hAnsi="Times New Roman" w:cs="Times New Roman"/>
          <w:color w:val="000000"/>
          <w:sz w:val="28"/>
          <w:szCs w:val="28"/>
        </w:rPr>
        <w:t xml:space="preserve"> к оценке </w:t>
      </w:r>
      <w:r w:rsidRPr="00577DB5">
        <w:rPr>
          <w:rFonts w:ascii="Times New Roman" w:hAnsi="Times New Roman" w:cs="Times New Roman"/>
          <w:color w:val="000000"/>
          <w:sz w:val="28"/>
          <w:szCs w:val="28"/>
        </w:rPr>
        <w:t>конкурентоспособности физкультурно-спортивных товаров и услуг.</w:t>
      </w:r>
    </w:p>
    <w:p w:rsidR="0048676D" w:rsidRPr="0048676D" w:rsidRDefault="0048676D" w:rsidP="00577D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2. Конспектирование основных понятий темы.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</w:t>
      </w:r>
    </w:p>
    <w:p w:rsidR="0048676D" w:rsidRPr="0048676D" w:rsidRDefault="0048676D" w:rsidP="00577D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 xml:space="preserve"> устное сообщение и обсуждение.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Б) Задания, формирующие компетенции на продуктивном уровне:</w:t>
      </w:r>
    </w:p>
    <w:p w:rsidR="0048676D" w:rsidRPr="00577DB5" w:rsidRDefault="0048676D" w:rsidP="00577D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1. Раскрыть содержание 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577DB5" w:rsidRPr="00AE0AEC">
        <w:rPr>
          <w:rFonts w:ascii="Times New Roman" w:hAnsi="Times New Roman" w:cs="Times New Roman"/>
          <w:color w:val="000000"/>
          <w:sz w:val="28"/>
          <w:szCs w:val="28"/>
        </w:rPr>
        <w:t>лассификаци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 xml:space="preserve"> и модел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 xml:space="preserve"> рынков, а также в</w:t>
      </w:r>
      <w:r w:rsidR="00577DB5" w:rsidRPr="00AE0AEC">
        <w:rPr>
          <w:rFonts w:ascii="Times New Roman" w:hAnsi="Times New Roman" w:cs="Times New Roman"/>
          <w:color w:val="000000"/>
          <w:sz w:val="28"/>
          <w:szCs w:val="28"/>
        </w:rPr>
        <w:t>ид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 xml:space="preserve"> маркетинга.</w:t>
      </w:r>
    </w:p>
    <w:p w:rsidR="00577DB5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2. Дать характеристику 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577DB5" w:rsidRPr="00AE0AEC">
        <w:rPr>
          <w:rFonts w:ascii="Times New Roman" w:hAnsi="Times New Roman" w:cs="Times New Roman"/>
          <w:color w:val="000000"/>
          <w:sz w:val="28"/>
          <w:szCs w:val="28"/>
        </w:rPr>
        <w:t>егментаци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>ям</w:t>
      </w:r>
      <w:r w:rsidR="00577DB5" w:rsidRPr="00AE0AEC">
        <w:rPr>
          <w:rFonts w:ascii="Times New Roman" w:hAnsi="Times New Roman" w:cs="Times New Roman"/>
          <w:color w:val="000000"/>
          <w:sz w:val="28"/>
          <w:szCs w:val="28"/>
        </w:rPr>
        <w:t xml:space="preserve"> рынка, признак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="00577DB5" w:rsidRPr="00AE0AEC">
        <w:rPr>
          <w:rFonts w:ascii="Times New Roman" w:hAnsi="Times New Roman" w:cs="Times New Roman"/>
          <w:color w:val="000000"/>
          <w:sz w:val="28"/>
          <w:szCs w:val="28"/>
        </w:rPr>
        <w:t xml:space="preserve"> и критери</w:t>
      </w:r>
      <w:r w:rsidR="00577DB5">
        <w:rPr>
          <w:rFonts w:ascii="Times New Roman" w:hAnsi="Times New Roman" w:cs="Times New Roman"/>
          <w:color w:val="000000"/>
          <w:sz w:val="28"/>
          <w:szCs w:val="28"/>
        </w:rPr>
        <w:t>ям</w:t>
      </w:r>
      <w:r w:rsidR="00577DB5" w:rsidRPr="00AE0AEC">
        <w:rPr>
          <w:rFonts w:ascii="Times New Roman" w:hAnsi="Times New Roman" w:cs="Times New Roman"/>
          <w:color w:val="000000"/>
          <w:sz w:val="28"/>
          <w:szCs w:val="28"/>
        </w:rPr>
        <w:t xml:space="preserve"> сегментации</w:t>
      </w:r>
      <w:r w:rsidR="00577DB5"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7DB5" w:rsidRDefault="0048676D" w:rsidP="00577D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3. Раскрыть сущность </w:t>
      </w:r>
      <w:r w:rsidR="00577DB5">
        <w:rPr>
          <w:rFonts w:ascii="Times New Roman" w:hAnsi="Times New Roman" w:cs="Times New Roman"/>
          <w:sz w:val="28"/>
          <w:szCs w:val="28"/>
        </w:rPr>
        <w:t>ё</w:t>
      </w:r>
      <w:r w:rsidR="00577DB5" w:rsidRPr="00AE0AEC">
        <w:rPr>
          <w:rFonts w:ascii="Times New Roman" w:hAnsi="Times New Roman" w:cs="Times New Roman"/>
          <w:sz w:val="28"/>
          <w:szCs w:val="28"/>
        </w:rPr>
        <w:t>мкост</w:t>
      </w:r>
      <w:r w:rsidR="00577DB5">
        <w:rPr>
          <w:rFonts w:ascii="Times New Roman" w:hAnsi="Times New Roman" w:cs="Times New Roman"/>
          <w:sz w:val="28"/>
          <w:szCs w:val="28"/>
        </w:rPr>
        <w:t>и</w:t>
      </w:r>
      <w:r w:rsidR="00577DB5" w:rsidRPr="00AE0AEC">
        <w:rPr>
          <w:rFonts w:ascii="Times New Roman" w:hAnsi="Times New Roman" w:cs="Times New Roman"/>
          <w:sz w:val="28"/>
          <w:szCs w:val="28"/>
        </w:rPr>
        <w:t xml:space="preserve"> рынка и оценк</w:t>
      </w:r>
      <w:r w:rsidR="00577DB5">
        <w:rPr>
          <w:rFonts w:ascii="Times New Roman" w:hAnsi="Times New Roman" w:cs="Times New Roman"/>
          <w:sz w:val="28"/>
          <w:szCs w:val="28"/>
        </w:rPr>
        <w:t>и</w:t>
      </w:r>
      <w:r w:rsidR="00577DB5" w:rsidRPr="00AE0AEC">
        <w:rPr>
          <w:rFonts w:ascii="Times New Roman" w:hAnsi="Times New Roman" w:cs="Times New Roman"/>
          <w:sz w:val="28"/>
          <w:szCs w:val="28"/>
        </w:rPr>
        <w:t xml:space="preserve"> привлекательности рынка</w:t>
      </w:r>
      <w:r w:rsidR="00577DB5">
        <w:rPr>
          <w:rFonts w:ascii="Times New Roman" w:hAnsi="Times New Roman" w:cs="Times New Roman"/>
          <w:sz w:val="28"/>
          <w:szCs w:val="28"/>
        </w:rPr>
        <w:t>, а также</w:t>
      </w:r>
      <w:r w:rsidR="00577DB5" w:rsidRPr="00AE0AEC">
        <w:rPr>
          <w:rFonts w:ascii="Times New Roman" w:hAnsi="Times New Roman" w:cs="Times New Roman"/>
          <w:sz w:val="28"/>
          <w:szCs w:val="28"/>
        </w:rPr>
        <w:t xml:space="preserve"> </w:t>
      </w:r>
      <w:r w:rsidR="00577DB5">
        <w:rPr>
          <w:rFonts w:ascii="Times New Roman" w:hAnsi="Times New Roman" w:cs="Times New Roman"/>
          <w:sz w:val="28"/>
          <w:szCs w:val="28"/>
        </w:rPr>
        <w:t>п</w:t>
      </w:r>
      <w:r w:rsidR="00577DB5" w:rsidRPr="00AE0AEC">
        <w:rPr>
          <w:rFonts w:ascii="Times New Roman" w:hAnsi="Times New Roman" w:cs="Times New Roman"/>
          <w:sz w:val="28"/>
          <w:szCs w:val="28"/>
        </w:rPr>
        <w:t>озиционировани</w:t>
      </w:r>
      <w:r w:rsidR="00577DB5">
        <w:rPr>
          <w:rFonts w:ascii="Times New Roman" w:hAnsi="Times New Roman" w:cs="Times New Roman"/>
          <w:sz w:val="28"/>
          <w:szCs w:val="28"/>
        </w:rPr>
        <w:t>я</w:t>
      </w:r>
      <w:r w:rsidR="00577DB5" w:rsidRPr="00AE0AEC">
        <w:rPr>
          <w:rFonts w:ascii="Times New Roman" w:hAnsi="Times New Roman" w:cs="Times New Roman"/>
          <w:sz w:val="28"/>
          <w:szCs w:val="28"/>
        </w:rPr>
        <w:t xml:space="preserve"> товара.</w:t>
      </w:r>
    </w:p>
    <w:p w:rsidR="001D2023" w:rsidRPr="00577DB5" w:rsidRDefault="00577DB5" w:rsidP="001D20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1D2023">
        <w:rPr>
          <w:rFonts w:ascii="Times New Roman" w:hAnsi="Times New Roman" w:cs="Times New Roman"/>
          <w:sz w:val="28"/>
          <w:szCs w:val="28"/>
        </w:rPr>
        <w:t xml:space="preserve"> </w:t>
      </w:r>
      <w:r w:rsidR="001D2023" w:rsidRPr="0048676D">
        <w:rPr>
          <w:rFonts w:ascii="Times New Roman" w:hAnsi="Times New Roman" w:cs="Times New Roman"/>
          <w:sz w:val="28"/>
          <w:szCs w:val="28"/>
        </w:rPr>
        <w:t>Описать</w:t>
      </w:r>
      <w:r w:rsidR="001D2023">
        <w:rPr>
          <w:rFonts w:ascii="Times New Roman" w:hAnsi="Times New Roman" w:cs="Times New Roman"/>
          <w:sz w:val="28"/>
          <w:szCs w:val="28"/>
        </w:rPr>
        <w:t xml:space="preserve"> </w:t>
      </w:r>
      <w:r w:rsidR="001D2023">
        <w:rPr>
          <w:rFonts w:ascii="Times New Roman" w:hAnsi="Times New Roman" w:cs="Times New Roman"/>
          <w:color w:val="000000"/>
          <w:sz w:val="28"/>
          <w:szCs w:val="28"/>
        </w:rPr>
        <w:t>основные стратегии охвата рынка, виды конкуренции и её о</w:t>
      </w:r>
      <w:r w:rsidR="001D2023" w:rsidRPr="00577DB5">
        <w:rPr>
          <w:rFonts w:ascii="Times New Roman" w:hAnsi="Times New Roman" w:cs="Times New Roman"/>
          <w:color w:val="000000"/>
          <w:sz w:val="28"/>
          <w:szCs w:val="28"/>
        </w:rPr>
        <w:t>собенности на рынке физкультурно-спортивных товаров и услуг.</w:t>
      </w:r>
    </w:p>
    <w:p w:rsidR="00577DB5" w:rsidRPr="00AE0AEC" w:rsidRDefault="007E393A" w:rsidP="00B526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1D2023">
        <w:rPr>
          <w:rFonts w:ascii="Times New Roman" w:hAnsi="Times New Roman" w:cs="Times New Roman"/>
          <w:color w:val="000000"/>
          <w:sz w:val="28"/>
          <w:szCs w:val="28"/>
        </w:rPr>
        <w:t>Раскрыть содржание</w:t>
      </w:r>
      <w:r w:rsidR="001D2023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1D2023" w:rsidRPr="00577DB5">
        <w:rPr>
          <w:rFonts w:ascii="Times New Roman" w:hAnsi="Times New Roman" w:cs="Times New Roman"/>
          <w:color w:val="000000"/>
          <w:sz w:val="28"/>
          <w:szCs w:val="28"/>
        </w:rPr>
        <w:t>сновны</w:t>
      </w:r>
      <w:r w:rsidR="001D2023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1D2023" w:rsidRPr="00577DB5">
        <w:rPr>
          <w:rFonts w:ascii="Times New Roman" w:hAnsi="Times New Roman" w:cs="Times New Roman"/>
          <w:color w:val="000000"/>
          <w:sz w:val="28"/>
          <w:szCs w:val="28"/>
        </w:rPr>
        <w:t xml:space="preserve"> подход</w:t>
      </w:r>
      <w:r w:rsidR="001D2023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1D2023">
        <w:rPr>
          <w:rFonts w:ascii="Times New Roman" w:hAnsi="Times New Roman" w:cs="Times New Roman"/>
          <w:color w:val="000000"/>
          <w:sz w:val="28"/>
          <w:szCs w:val="28"/>
        </w:rPr>
        <w:t xml:space="preserve"> к оценке </w:t>
      </w:r>
      <w:r w:rsidR="001D2023" w:rsidRPr="00577DB5">
        <w:rPr>
          <w:rFonts w:ascii="Times New Roman" w:hAnsi="Times New Roman" w:cs="Times New Roman"/>
          <w:color w:val="000000"/>
          <w:sz w:val="28"/>
          <w:szCs w:val="28"/>
        </w:rPr>
        <w:t>конкурентоспособности физкультурно-спортивных товаров и услуг.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групповая.</w:t>
      </w:r>
    </w:p>
    <w:p w:rsidR="0048676D" w:rsidRPr="0048676D" w:rsidRDefault="0048676D" w:rsidP="007E39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устное сообщение и обсуждение, мультимедийная презент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ация.</w:t>
      </w:r>
    </w:p>
    <w:p w:rsidR="0048676D" w:rsidRPr="007E393A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393A">
        <w:rPr>
          <w:rFonts w:ascii="Times New Roman" w:hAnsi="Times New Roman" w:cs="Times New Roman"/>
          <w:b/>
          <w:i/>
          <w:color w:val="000000"/>
          <w:sz w:val="28"/>
          <w:szCs w:val="28"/>
        </w:rPr>
        <w:t>В) Задание, формирующие компетенции на творческом уровне:</w:t>
      </w:r>
    </w:p>
    <w:p w:rsidR="007E393A" w:rsidRPr="00577DB5" w:rsidRDefault="0048676D" w:rsidP="007E39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Проанализировать </w:t>
      </w:r>
      <w:r w:rsidR="007E393A"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7E393A" w:rsidRPr="00AE0AEC">
        <w:rPr>
          <w:rFonts w:ascii="Times New Roman" w:hAnsi="Times New Roman" w:cs="Times New Roman"/>
          <w:color w:val="000000"/>
          <w:sz w:val="28"/>
          <w:szCs w:val="28"/>
        </w:rPr>
        <w:t>лассификаци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й и моделей рынков, а также в</w:t>
      </w:r>
      <w:r w:rsidR="007E393A" w:rsidRPr="00AE0AEC">
        <w:rPr>
          <w:rFonts w:ascii="Times New Roman" w:hAnsi="Times New Roman" w:cs="Times New Roman"/>
          <w:color w:val="000000"/>
          <w:sz w:val="28"/>
          <w:szCs w:val="28"/>
        </w:rPr>
        <w:t>ид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ов маркетинга.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2. Раскрыть сущность </w:t>
      </w:r>
      <w:r w:rsidR="007E393A" w:rsidRPr="007E393A">
        <w:rPr>
          <w:rFonts w:ascii="Times New Roman" w:hAnsi="Times New Roman" w:cs="Times New Roman"/>
          <w:color w:val="000000"/>
          <w:sz w:val="28"/>
          <w:szCs w:val="28"/>
        </w:rPr>
        <w:t>сегментаци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E393A" w:rsidRPr="007E393A">
        <w:rPr>
          <w:rFonts w:ascii="Times New Roman" w:hAnsi="Times New Roman" w:cs="Times New Roman"/>
          <w:color w:val="000000"/>
          <w:sz w:val="28"/>
          <w:szCs w:val="28"/>
        </w:rPr>
        <w:t xml:space="preserve"> рынка, признак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7E393A" w:rsidRPr="007E393A">
        <w:rPr>
          <w:rFonts w:ascii="Times New Roman" w:hAnsi="Times New Roman" w:cs="Times New Roman"/>
          <w:color w:val="000000"/>
          <w:sz w:val="28"/>
          <w:szCs w:val="28"/>
        </w:rPr>
        <w:t xml:space="preserve"> и критери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 xml:space="preserve">ев </w:t>
      </w:r>
      <w:r w:rsidR="007E393A" w:rsidRPr="007E393A">
        <w:rPr>
          <w:rFonts w:ascii="Times New Roman" w:hAnsi="Times New Roman" w:cs="Times New Roman"/>
          <w:color w:val="000000"/>
          <w:sz w:val="28"/>
          <w:szCs w:val="28"/>
        </w:rPr>
        <w:t>сегментации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8676D" w:rsidRPr="007E393A" w:rsidRDefault="0048676D" w:rsidP="007E39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 xml:space="preserve">3. Обосновать методику применения 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основны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 xml:space="preserve"> стратеги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 xml:space="preserve"> охвата рынка, вид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 xml:space="preserve"> конкуренции и её о</w:t>
      </w:r>
      <w:r w:rsidR="007E393A" w:rsidRPr="00577DB5">
        <w:rPr>
          <w:rFonts w:ascii="Times New Roman" w:hAnsi="Times New Roman" w:cs="Times New Roman"/>
          <w:color w:val="000000"/>
          <w:sz w:val="28"/>
          <w:szCs w:val="28"/>
        </w:rPr>
        <w:t>собенност</w:t>
      </w:r>
      <w:r w:rsidR="007E393A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7E393A" w:rsidRPr="00577DB5">
        <w:rPr>
          <w:rFonts w:ascii="Times New Roman" w:hAnsi="Times New Roman" w:cs="Times New Roman"/>
          <w:color w:val="000000"/>
          <w:sz w:val="28"/>
          <w:szCs w:val="28"/>
        </w:rPr>
        <w:t xml:space="preserve"> на рынке физкультурно-спортивных товаров и услуг.</w:t>
      </w:r>
    </w:p>
    <w:p w:rsid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4. Состав</w:t>
      </w:r>
      <w:r w:rsidRPr="0048676D">
        <w:rPr>
          <w:rFonts w:ascii="Times New Roman" w:hAnsi="Times New Roman" w:cs="Times New Roman"/>
          <w:sz w:val="28"/>
          <w:szCs w:val="28"/>
        </w:rPr>
        <w:t>ить таблицу «</w:t>
      </w:r>
      <w:r w:rsidR="003F57B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F57BD" w:rsidRPr="00577DB5">
        <w:rPr>
          <w:rFonts w:ascii="Times New Roman" w:hAnsi="Times New Roman" w:cs="Times New Roman"/>
          <w:color w:val="000000"/>
          <w:sz w:val="28"/>
          <w:szCs w:val="28"/>
        </w:rPr>
        <w:t>сновны</w:t>
      </w:r>
      <w:r w:rsidR="003F57B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F57BD" w:rsidRPr="00577DB5">
        <w:rPr>
          <w:rFonts w:ascii="Times New Roman" w:hAnsi="Times New Roman" w:cs="Times New Roman"/>
          <w:color w:val="000000"/>
          <w:sz w:val="28"/>
          <w:szCs w:val="28"/>
        </w:rPr>
        <w:t xml:space="preserve"> подход</w:t>
      </w:r>
      <w:r w:rsidR="003F57BD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3F57BD">
        <w:rPr>
          <w:rFonts w:ascii="Times New Roman" w:hAnsi="Times New Roman" w:cs="Times New Roman"/>
          <w:color w:val="000000"/>
          <w:sz w:val="28"/>
          <w:szCs w:val="28"/>
        </w:rPr>
        <w:t xml:space="preserve"> к оценке </w:t>
      </w:r>
      <w:r w:rsidR="003F57BD" w:rsidRPr="00577DB5">
        <w:rPr>
          <w:rFonts w:ascii="Times New Roman" w:hAnsi="Times New Roman" w:cs="Times New Roman"/>
          <w:color w:val="000000"/>
          <w:sz w:val="28"/>
          <w:szCs w:val="28"/>
        </w:rPr>
        <w:t>конкурентоспособности физкульт</w:t>
      </w:r>
      <w:r w:rsidR="003F57BD">
        <w:rPr>
          <w:rFonts w:ascii="Times New Roman" w:hAnsi="Times New Roman" w:cs="Times New Roman"/>
          <w:color w:val="000000"/>
          <w:sz w:val="28"/>
          <w:szCs w:val="28"/>
        </w:rPr>
        <w:t>урно-спортивных товаров и услуг</w:t>
      </w:r>
      <w:r w:rsidRPr="0048676D">
        <w:rPr>
          <w:rFonts w:ascii="Times New Roman" w:hAnsi="Times New Roman" w:cs="Times New Roman"/>
          <w:sz w:val="28"/>
          <w:szCs w:val="28"/>
        </w:rPr>
        <w:t>».</w:t>
      </w:r>
    </w:p>
    <w:p w:rsidR="0048676D" w:rsidRPr="003F57BD" w:rsidRDefault="003F57BD" w:rsidP="003F57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Составить схему 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AE0AEC">
        <w:rPr>
          <w:rFonts w:ascii="Times New Roman" w:hAnsi="Times New Roman" w:cs="Times New Roman"/>
          <w:sz w:val="28"/>
          <w:szCs w:val="28"/>
        </w:rPr>
        <w:t>мкост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E0AEC">
        <w:rPr>
          <w:rFonts w:ascii="Times New Roman" w:hAnsi="Times New Roman" w:cs="Times New Roman"/>
          <w:sz w:val="28"/>
          <w:szCs w:val="28"/>
        </w:rPr>
        <w:t xml:space="preserve"> рынка и 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E0AEC">
        <w:rPr>
          <w:rFonts w:ascii="Times New Roman" w:hAnsi="Times New Roman" w:cs="Times New Roman"/>
          <w:sz w:val="28"/>
          <w:szCs w:val="28"/>
        </w:rPr>
        <w:t xml:space="preserve"> привлекательности рынка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Pr="00AE0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E0AEC">
        <w:rPr>
          <w:rFonts w:ascii="Times New Roman" w:hAnsi="Times New Roman" w:cs="Times New Roman"/>
          <w:sz w:val="28"/>
          <w:szCs w:val="28"/>
        </w:rPr>
        <w:t>озиционировани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E0AEC">
        <w:rPr>
          <w:rFonts w:ascii="Times New Roman" w:hAnsi="Times New Roman" w:cs="Times New Roman"/>
          <w:sz w:val="28"/>
          <w:szCs w:val="28"/>
        </w:rPr>
        <w:t xml:space="preserve"> товара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мультимедийная презентация.</w:t>
      </w:r>
    </w:p>
    <w:p w:rsidR="0048676D" w:rsidRPr="0048676D" w:rsidRDefault="0048676D" w:rsidP="00486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i/>
          <w:color w:val="000000"/>
          <w:sz w:val="28"/>
          <w:szCs w:val="28"/>
        </w:rPr>
        <w:t>Учебно-методическое обеспечение:</w:t>
      </w:r>
    </w:p>
    <w:p w:rsidR="003F57BD" w:rsidRDefault="003F57BD" w:rsidP="003F57BD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bCs/>
          <w:sz w:val="28"/>
          <w:szCs w:val="28"/>
        </w:rPr>
        <w:t>Гречишкина, Е.А. Спортивный менеджмент и маркетинг: учебно-методический комплекс: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Е. А. Гречишкина, Е. А.; УО “Полесский государственный университет”. – Пинск: ПолесГУ, 2016. – 395 с.</w:t>
      </w:r>
    </w:p>
    <w:p w:rsidR="003F57BD" w:rsidRPr="00CD5FC4" w:rsidRDefault="003F57BD" w:rsidP="003F57BD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sz w:val="28"/>
          <w:szCs w:val="28"/>
        </w:rPr>
        <w:t>Демьянов, С.А. Спортивный менеджмент и маркетинг: учебно-методическое пособие: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С. А. Демьянов, В. П. Колесникович; Национальный банк Республики Беларусь, УО “Полесский государственный университет”. – Пинск: ПолесГУ, 2013. – 72 с.</w:t>
      </w:r>
    </w:p>
    <w:p w:rsidR="003F57BD" w:rsidRPr="00CD5FC4" w:rsidRDefault="003F57BD" w:rsidP="003F57BD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sz w:val="28"/>
          <w:szCs w:val="28"/>
        </w:rPr>
        <w:t>Починкин, А.В. Менеджмент в сфере физической культуры и спорта/А.В. Починкин. –М.: Спорт, 2017. – 384 с.</w:t>
      </w:r>
    </w:p>
    <w:p w:rsidR="003F57BD" w:rsidRPr="00CD5FC4" w:rsidRDefault="003F57BD" w:rsidP="003F57BD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Филиппов, С.С. Менеджмент физической культуры и спорта: учебник для академического бакалавриата/С. С. Филиппов. -3-е изд., испр. и доп. -Москва: Издательство Юрайт, 2019. – 212 с.   </w:t>
      </w:r>
    </w:p>
    <w:p w:rsidR="003F57BD" w:rsidRPr="00CD5FC4" w:rsidRDefault="003F57BD" w:rsidP="003F57BD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Степанова, О.Н.  Маркетинг и маркетинговые коммуникации в деятельности физкультурно-спортивных организаций: </w:t>
      </w:r>
      <w:r>
        <w:rPr>
          <w:rFonts w:ascii="Times New Roman" w:hAnsi="Times New Roman" w:cs="Times New Roman"/>
          <w:color w:val="000000"/>
          <w:sz w:val="28"/>
          <w:szCs w:val="28"/>
        </w:rPr>
        <w:t>Учеб. пособие. – В 2-х ч. Ч. I.</w:t>
      </w: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/ О. Н. Степанова. – М.: МПЕУ, 2013. – 224с.</w:t>
      </w:r>
    </w:p>
    <w:p w:rsidR="003F57BD" w:rsidRPr="00CD5FC4" w:rsidRDefault="003F57BD" w:rsidP="003F57BD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Степанова О. Н. Маркетинг и маркетинговые коммуникации в деятельности физкультурно-спортивных организаций: У</w:t>
      </w:r>
      <w:r>
        <w:rPr>
          <w:rFonts w:ascii="Times New Roman" w:hAnsi="Times New Roman" w:cs="Times New Roman"/>
          <w:color w:val="000000"/>
          <w:sz w:val="28"/>
          <w:szCs w:val="28"/>
        </w:rPr>
        <w:t>чеб. пособие. – В 2-х ч. Ч. II.</w:t>
      </w: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/ О. Н. Степанова. – М.: Прометей, 2013. – 268 с.</w:t>
      </w:r>
    </w:p>
    <w:p w:rsidR="003F57BD" w:rsidRPr="00CD5FC4" w:rsidRDefault="003F57BD" w:rsidP="003F57BD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>Талай В.А. Спортивный менеджмент и маркетинг: курс лекций. –Витебск: УО “ВГУ им. П.М. Машерова”, 2006. – 153 с.</w:t>
      </w:r>
    </w:p>
    <w:p w:rsidR="0048676D" w:rsidRDefault="0048676D" w:rsidP="004867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УСР 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Тема: </w:t>
      </w:r>
      <w:r w:rsidR="00665F2D" w:rsidRPr="00665F2D">
        <w:rPr>
          <w:rFonts w:ascii="Times New Roman" w:hAnsi="Times New Roman" w:cs="Times New Roman"/>
          <w:b/>
          <w:color w:val="000000"/>
          <w:sz w:val="28"/>
          <w:szCs w:val="28"/>
        </w:rPr>
        <w:t>Товарная политика физкультурно-спортивной организации и ценообразование</w:t>
      </w: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 2 ч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Виды заданий УСР с учетом сложности по теме «</w:t>
      </w:r>
      <w:r w:rsidRPr="00B62905">
        <w:rPr>
          <w:rFonts w:ascii="Times New Roman" w:hAnsi="Times New Roman" w:cs="Times New Roman"/>
          <w:color w:val="000000"/>
          <w:sz w:val="28"/>
          <w:szCs w:val="28"/>
        </w:rPr>
        <w:t>Руководитель как основной субъект управления в сфере физической культуры и спорта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А) Задания, формирующие знания по учебному материалу на репродуктивном уровне: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1. Проработка вопросов, вынесенных на самостоятельное изучение:</w:t>
      </w:r>
    </w:p>
    <w:p w:rsidR="00665F2D" w:rsidRPr="00665F2D" w:rsidRDefault="00754357" w:rsidP="00665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762A52"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Знать </w:t>
      </w:r>
      <w:r w:rsidR="00762A52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665F2D">
        <w:rPr>
          <w:rFonts w:ascii="Times New Roman" w:hAnsi="Times New Roman" w:cs="Times New Roman"/>
          <w:sz w:val="28"/>
          <w:szCs w:val="28"/>
        </w:rPr>
        <w:t>м</w:t>
      </w:r>
      <w:r w:rsidR="00665F2D" w:rsidRPr="00665F2D">
        <w:rPr>
          <w:rFonts w:ascii="Times New Roman" w:hAnsi="Times New Roman" w:cs="Times New Roman"/>
          <w:sz w:val="28"/>
          <w:szCs w:val="28"/>
        </w:rPr>
        <w:t>аркетинг</w:t>
      </w:r>
      <w:r w:rsidR="00665F2D">
        <w:rPr>
          <w:rFonts w:ascii="Times New Roman" w:hAnsi="Times New Roman" w:cs="Times New Roman"/>
          <w:sz w:val="28"/>
          <w:szCs w:val="28"/>
        </w:rPr>
        <w:t>а</w:t>
      </w:r>
      <w:r w:rsidR="00665F2D" w:rsidRPr="00665F2D">
        <w:rPr>
          <w:rFonts w:ascii="Times New Roman" w:hAnsi="Times New Roman" w:cs="Times New Roman"/>
          <w:sz w:val="28"/>
          <w:szCs w:val="28"/>
        </w:rPr>
        <w:t xml:space="preserve"> услуг и его специфик</w:t>
      </w:r>
      <w:r w:rsidR="00665F2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="00665F2D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к</w:t>
      </w:r>
      <w:r w:rsidR="00665F2D">
        <w:rPr>
          <w:rFonts w:ascii="Times New Roman" w:hAnsi="Times New Roman" w:cs="Times New Roman"/>
          <w:sz w:val="28"/>
          <w:szCs w:val="28"/>
        </w:rPr>
        <w:t>же к</w:t>
      </w:r>
      <w:r w:rsidR="00665F2D" w:rsidRPr="00665F2D">
        <w:rPr>
          <w:rFonts w:ascii="Times New Roman" w:hAnsi="Times New Roman" w:cs="Times New Roman"/>
          <w:sz w:val="28"/>
          <w:szCs w:val="28"/>
        </w:rPr>
        <w:t>лассификаци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65F2D" w:rsidRPr="00665F2D">
        <w:rPr>
          <w:rFonts w:ascii="Times New Roman" w:hAnsi="Times New Roman" w:cs="Times New Roman"/>
          <w:sz w:val="28"/>
          <w:szCs w:val="28"/>
        </w:rPr>
        <w:t xml:space="preserve"> товаров и услуг, производимых в сфере физической культуры и спорта.</w:t>
      </w:r>
    </w:p>
    <w:p w:rsidR="00665F2D" w:rsidRPr="00754357" w:rsidRDefault="00762A52" w:rsidP="007543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</w:t>
      </w:r>
      <w:r w:rsidR="0075435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754357" w:rsidRPr="00754357">
        <w:rPr>
          <w:rFonts w:ascii="Times New Roman" w:hAnsi="Times New Roman" w:cs="Times New Roman"/>
          <w:color w:val="000000"/>
          <w:sz w:val="28"/>
          <w:szCs w:val="28"/>
        </w:rPr>
        <w:t>ровни п</w:t>
      </w:r>
      <w:r w:rsidR="00754357">
        <w:rPr>
          <w:rFonts w:ascii="Times New Roman" w:hAnsi="Times New Roman" w:cs="Times New Roman"/>
          <w:color w:val="000000"/>
          <w:sz w:val="28"/>
          <w:szCs w:val="28"/>
        </w:rPr>
        <w:t>редставления товара или услуги, а также с</w:t>
      </w:r>
      <w:r w:rsidR="00754357" w:rsidRPr="00754357">
        <w:rPr>
          <w:rFonts w:ascii="Times New Roman" w:hAnsi="Times New Roman" w:cs="Times New Roman"/>
          <w:color w:val="000000"/>
          <w:sz w:val="28"/>
          <w:szCs w:val="28"/>
        </w:rPr>
        <w:t>тратегии маркетинга на каждом этапе жизненного цикла товара.</w:t>
      </w:r>
    </w:p>
    <w:p w:rsidR="00762A52" w:rsidRDefault="00762A52" w:rsidP="007543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3. Иметь представление о </w:t>
      </w:r>
      <w:r w:rsidR="007543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754357" w:rsidRPr="00754357">
        <w:rPr>
          <w:rFonts w:ascii="Times New Roman" w:hAnsi="Times New Roman" w:cs="Times New Roman"/>
          <w:color w:val="000000"/>
          <w:sz w:val="28"/>
          <w:szCs w:val="28"/>
        </w:rPr>
        <w:t>ыночн</w:t>
      </w:r>
      <w:r w:rsidR="00754357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754357"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атрибутик</w:t>
      </w:r>
      <w:r w:rsidR="0075435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54357"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физкульту</w:t>
      </w:r>
      <w:r w:rsidR="00754357">
        <w:rPr>
          <w:rFonts w:ascii="Times New Roman" w:hAnsi="Times New Roman" w:cs="Times New Roman"/>
          <w:color w:val="000000"/>
          <w:sz w:val="28"/>
          <w:szCs w:val="28"/>
        </w:rPr>
        <w:t>рно-спортивных товаров и услуг, а таже к</w:t>
      </w:r>
      <w:r w:rsidR="00754357" w:rsidRPr="00754357">
        <w:rPr>
          <w:rFonts w:ascii="Times New Roman" w:hAnsi="Times New Roman" w:cs="Times New Roman"/>
          <w:color w:val="000000"/>
          <w:sz w:val="28"/>
          <w:szCs w:val="28"/>
        </w:rPr>
        <w:t>ачеств</w:t>
      </w:r>
      <w:r w:rsidR="0075435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54357"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физкультурно-спортивных товаров и услуг.</w:t>
      </w:r>
    </w:p>
    <w:p w:rsidR="00754357" w:rsidRPr="008922C2" w:rsidRDefault="00754357" w:rsidP="007543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8922C2">
        <w:rPr>
          <w:rFonts w:ascii="Times New Roman" w:hAnsi="Times New Roman" w:cs="Times New Roman"/>
          <w:color w:val="000000"/>
          <w:sz w:val="28"/>
          <w:szCs w:val="28"/>
        </w:rPr>
        <w:t>Познакомить с о</w:t>
      </w:r>
      <w:r w:rsidR="008922C2" w:rsidRPr="00577DB5">
        <w:rPr>
          <w:rFonts w:ascii="Times New Roman" w:hAnsi="Times New Roman" w:cs="Times New Roman"/>
          <w:color w:val="000000"/>
          <w:sz w:val="28"/>
          <w:szCs w:val="28"/>
        </w:rPr>
        <w:t>сновны</w:t>
      </w:r>
      <w:r w:rsidR="008922C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8922C2" w:rsidRPr="00577D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22C2">
        <w:rPr>
          <w:rStyle w:val="ab"/>
          <w:rFonts w:ascii="Times New Roman" w:hAnsi="Times New Roman" w:cs="Times New Roman"/>
          <w:i w:val="0"/>
          <w:sz w:val="28"/>
          <w:szCs w:val="28"/>
        </w:rPr>
        <w:t>с</w:t>
      </w:r>
      <w:r w:rsidRPr="008922C2">
        <w:rPr>
          <w:rStyle w:val="ab"/>
          <w:rFonts w:ascii="Times New Roman" w:hAnsi="Times New Roman" w:cs="Times New Roman"/>
          <w:i w:val="0"/>
          <w:sz w:val="28"/>
          <w:szCs w:val="28"/>
        </w:rPr>
        <w:t>тратеги</w:t>
      </w:r>
      <w:r w:rsidR="008922C2">
        <w:rPr>
          <w:rStyle w:val="ab"/>
          <w:rFonts w:ascii="Times New Roman" w:hAnsi="Times New Roman" w:cs="Times New Roman"/>
          <w:i w:val="0"/>
          <w:sz w:val="28"/>
          <w:szCs w:val="28"/>
        </w:rPr>
        <w:t>ями</w:t>
      </w:r>
      <w:r w:rsidRPr="008922C2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и метод</w:t>
      </w:r>
      <w:r w:rsidR="008922C2">
        <w:rPr>
          <w:rStyle w:val="ab"/>
          <w:rFonts w:ascii="Times New Roman" w:hAnsi="Times New Roman" w:cs="Times New Roman"/>
          <w:i w:val="0"/>
          <w:sz w:val="28"/>
          <w:szCs w:val="28"/>
        </w:rPr>
        <w:t>ами</w:t>
      </w:r>
      <w:r w:rsidRPr="008922C2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ценообразования на рынке физкультурно-спортивных товаров и услуг.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2. Конспектирование основных понятий темы.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устное сообщение и обсуждение.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Б) Задания, формирующие компетенции на продуктивном уровне: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1.Раскрыть </w:t>
      </w:r>
      <w:r w:rsidR="008922C2" w:rsidRPr="008922C2">
        <w:rPr>
          <w:rFonts w:ascii="Times New Roman" w:hAnsi="Times New Roman" w:cs="Times New Roman"/>
          <w:color w:val="000000"/>
          <w:sz w:val="28"/>
          <w:szCs w:val="28"/>
        </w:rPr>
        <w:t>определение маркетинга услуг и его специфику, а также классификацию товаров и услуг, производимых в сфере физической культуры и спорта.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2. Дать характеристику</w:t>
      </w:r>
      <w:r w:rsidRPr="0048676D">
        <w:rPr>
          <w:rFonts w:ascii="Times New Roman" w:hAnsi="Times New Roman" w:cs="Times New Roman"/>
          <w:sz w:val="28"/>
          <w:szCs w:val="28"/>
        </w:rPr>
        <w:t xml:space="preserve"> </w:t>
      </w:r>
      <w:r w:rsidR="008922C2" w:rsidRPr="008922C2">
        <w:rPr>
          <w:rFonts w:ascii="Times New Roman" w:hAnsi="Times New Roman" w:cs="Times New Roman"/>
          <w:sz w:val="28"/>
          <w:szCs w:val="28"/>
        </w:rPr>
        <w:t>уровн</w:t>
      </w:r>
      <w:r w:rsidR="008922C2">
        <w:rPr>
          <w:rFonts w:ascii="Times New Roman" w:hAnsi="Times New Roman" w:cs="Times New Roman"/>
          <w:sz w:val="28"/>
          <w:szCs w:val="28"/>
        </w:rPr>
        <w:t>ям</w:t>
      </w:r>
      <w:r w:rsidR="008922C2" w:rsidRPr="008922C2">
        <w:rPr>
          <w:rFonts w:ascii="Times New Roman" w:hAnsi="Times New Roman" w:cs="Times New Roman"/>
          <w:sz w:val="28"/>
          <w:szCs w:val="28"/>
        </w:rPr>
        <w:t xml:space="preserve"> представления товара или услуги, а также стратегии маркетинга на каждом этапе жизненного цикла товара.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22C2" w:rsidRDefault="00762A52" w:rsidP="008922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3. Раскрыть сущность </w:t>
      </w:r>
      <w:r w:rsidR="008922C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922C2" w:rsidRPr="00754357">
        <w:rPr>
          <w:rFonts w:ascii="Times New Roman" w:hAnsi="Times New Roman" w:cs="Times New Roman"/>
          <w:color w:val="000000"/>
          <w:sz w:val="28"/>
          <w:szCs w:val="28"/>
        </w:rPr>
        <w:t>ыночн</w:t>
      </w:r>
      <w:r w:rsidR="008922C2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8922C2"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атрибутик</w:t>
      </w:r>
      <w:r w:rsidR="008922C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922C2"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физкульту</w:t>
      </w:r>
      <w:r w:rsidR="008922C2">
        <w:rPr>
          <w:rFonts w:ascii="Times New Roman" w:hAnsi="Times New Roman" w:cs="Times New Roman"/>
          <w:color w:val="000000"/>
          <w:sz w:val="28"/>
          <w:szCs w:val="28"/>
        </w:rPr>
        <w:t>рно-спортивных товаров и услуг, а таже к</w:t>
      </w:r>
      <w:r w:rsidR="008922C2" w:rsidRPr="00754357">
        <w:rPr>
          <w:rFonts w:ascii="Times New Roman" w:hAnsi="Times New Roman" w:cs="Times New Roman"/>
          <w:color w:val="000000"/>
          <w:sz w:val="28"/>
          <w:szCs w:val="28"/>
        </w:rPr>
        <w:t>ачеств</w:t>
      </w:r>
      <w:r w:rsidR="008922C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922C2"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физкультурно-спортивных товаров и услуг.</w:t>
      </w:r>
    </w:p>
    <w:p w:rsidR="00762A52" w:rsidRPr="008922C2" w:rsidRDefault="008922C2" w:rsidP="008922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48676D">
        <w:rPr>
          <w:rFonts w:ascii="Times New Roman" w:hAnsi="Times New Roman" w:cs="Times New Roman"/>
          <w:sz w:val="28"/>
          <w:szCs w:val="28"/>
        </w:rPr>
        <w:t>Описать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77DB5">
        <w:rPr>
          <w:rFonts w:ascii="Times New Roman" w:hAnsi="Times New Roman" w:cs="Times New Roman"/>
          <w:color w:val="000000"/>
          <w:sz w:val="28"/>
          <w:szCs w:val="28"/>
        </w:rPr>
        <w:t>сновны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77D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ab"/>
          <w:rFonts w:ascii="Times New Roman" w:hAnsi="Times New Roman" w:cs="Times New Roman"/>
          <w:i w:val="0"/>
          <w:sz w:val="28"/>
          <w:szCs w:val="28"/>
        </w:rPr>
        <w:t>с</w:t>
      </w:r>
      <w:r w:rsidRPr="008922C2">
        <w:rPr>
          <w:rStyle w:val="ab"/>
          <w:rFonts w:ascii="Times New Roman" w:hAnsi="Times New Roman" w:cs="Times New Roman"/>
          <w:i w:val="0"/>
          <w:sz w:val="28"/>
          <w:szCs w:val="28"/>
        </w:rPr>
        <w:t>тратеги</w:t>
      </w:r>
      <w:r>
        <w:rPr>
          <w:rStyle w:val="ab"/>
          <w:rFonts w:ascii="Times New Roman" w:hAnsi="Times New Roman" w:cs="Times New Roman"/>
          <w:i w:val="0"/>
          <w:sz w:val="28"/>
          <w:szCs w:val="28"/>
        </w:rPr>
        <w:t>и</w:t>
      </w:r>
      <w:r w:rsidRPr="008922C2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и метод</w:t>
      </w:r>
      <w:r>
        <w:rPr>
          <w:rStyle w:val="ab"/>
          <w:rFonts w:ascii="Times New Roman" w:hAnsi="Times New Roman" w:cs="Times New Roman"/>
          <w:i w:val="0"/>
          <w:sz w:val="28"/>
          <w:szCs w:val="28"/>
        </w:rPr>
        <w:t>ы</w:t>
      </w:r>
      <w:r w:rsidRPr="008922C2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ценообразования на рынке физкультурно-спортивных товаров и услуг.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устное сообщение и обсуждение.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В) Задание, формирующие компетенции на творческом уровне:</w:t>
      </w:r>
    </w:p>
    <w:p w:rsidR="00762A52" w:rsidRPr="00E643D8" w:rsidRDefault="00762A52" w:rsidP="00E643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1. Провести анализ </w:t>
      </w:r>
      <w:r w:rsidR="00E643D8">
        <w:rPr>
          <w:rFonts w:ascii="Times New Roman" w:hAnsi="Times New Roman" w:cs="Times New Roman"/>
          <w:sz w:val="28"/>
          <w:szCs w:val="28"/>
        </w:rPr>
        <w:t>м</w:t>
      </w:r>
      <w:r w:rsidR="00E643D8" w:rsidRPr="00665F2D">
        <w:rPr>
          <w:rFonts w:ascii="Times New Roman" w:hAnsi="Times New Roman" w:cs="Times New Roman"/>
          <w:sz w:val="28"/>
          <w:szCs w:val="28"/>
        </w:rPr>
        <w:t>аркетинг</w:t>
      </w:r>
      <w:r w:rsidR="00E643D8">
        <w:rPr>
          <w:rFonts w:ascii="Times New Roman" w:hAnsi="Times New Roman" w:cs="Times New Roman"/>
          <w:sz w:val="28"/>
          <w:szCs w:val="28"/>
        </w:rPr>
        <w:t>а</w:t>
      </w:r>
      <w:r w:rsidR="00E643D8" w:rsidRPr="00665F2D">
        <w:rPr>
          <w:rFonts w:ascii="Times New Roman" w:hAnsi="Times New Roman" w:cs="Times New Roman"/>
          <w:sz w:val="28"/>
          <w:szCs w:val="28"/>
        </w:rPr>
        <w:t xml:space="preserve"> услуг и его специфик</w:t>
      </w:r>
      <w:r w:rsidR="00E643D8">
        <w:rPr>
          <w:rFonts w:ascii="Times New Roman" w:hAnsi="Times New Roman" w:cs="Times New Roman"/>
          <w:sz w:val="28"/>
          <w:szCs w:val="28"/>
        </w:rPr>
        <w:t>и</w:t>
      </w:r>
      <w:r w:rsidR="00E643D8">
        <w:rPr>
          <w:rFonts w:ascii="Times New Roman" w:hAnsi="Times New Roman" w:cs="Times New Roman"/>
          <w:sz w:val="28"/>
          <w:szCs w:val="28"/>
        </w:rPr>
        <w:t>, а также к</w:t>
      </w:r>
      <w:r w:rsidR="00E643D8" w:rsidRPr="00665F2D">
        <w:rPr>
          <w:rFonts w:ascii="Times New Roman" w:hAnsi="Times New Roman" w:cs="Times New Roman"/>
          <w:sz w:val="28"/>
          <w:szCs w:val="28"/>
        </w:rPr>
        <w:t>лассификаци</w:t>
      </w:r>
      <w:r w:rsidR="00E643D8">
        <w:rPr>
          <w:rFonts w:ascii="Times New Roman" w:hAnsi="Times New Roman" w:cs="Times New Roman"/>
          <w:sz w:val="28"/>
          <w:szCs w:val="28"/>
        </w:rPr>
        <w:t>и</w:t>
      </w:r>
      <w:r w:rsidR="00E643D8" w:rsidRPr="00665F2D">
        <w:rPr>
          <w:rFonts w:ascii="Times New Roman" w:hAnsi="Times New Roman" w:cs="Times New Roman"/>
          <w:sz w:val="28"/>
          <w:szCs w:val="28"/>
        </w:rPr>
        <w:t xml:space="preserve"> товаров и услуг, производимых в сфере физической культуры и спорта.</w:t>
      </w:r>
    </w:p>
    <w:p w:rsidR="00E643D8" w:rsidRDefault="00762A52" w:rsidP="00E643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Обосновать применение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знаний об </w:t>
      </w:r>
      <w:r w:rsidR="00E643D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E643D8" w:rsidRPr="00754357">
        <w:rPr>
          <w:rFonts w:ascii="Times New Roman" w:hAnsi="Times New Roman" w:cs="Times New Roman"/>
          <w:color w:val="000000"/>
          <w:sz w:val="28"/>
          <w:szCs w:val="28"/>
        </w:rPr>
        <w:t>ровн</w:t>
      </w:r>
      <w:r w:rsidR="00E643D8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="00E643D8"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E643D8">
        <w:rPr>
          <w:rFonts w:ascii="Times New Roman" w:hAnsi="Times New Roman" w:cs="Times New Roman"/>
          <w:color w:val="000000"/>
          <w:sz w:val="28"/>
          <w:szCs w:val="28"/>
        </w:rPr>
        <w:t>редставления товара или услуги, а также с</w:t>
      </w:r>
      <w:r w:rsidR="00E643D8" w:rsidRPr="00754357">
        <w:rPr>
          <w:rFonts w:ascii="Times New Roman" w:hAnsi="Times New Roman" w:cs="Times New Roman"/>
          <w:color w:val="000000"/>
          <w:sz w:val="28"/>
          <w:szCs w:val="28"/>
        </w:rPr>
        <w:t>тратеги</w:t>
      </w:r>
      <w:r w:rsidR="00E643D8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="00E643D8"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маркетинга на каждом этапе жизненного цикла товара.</w:t>
      </w:r>
    </w:p>
    <w:p w:rsidR="00E643D8" w:rsidRPr="00754357" w:rsidRDefault="00E643D8" w:rsidP="00E643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Составить схему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754357">
        <w:rPr>
          <w:rFonts w:ascii="Times New Roman" w:hAnsi="Times New Roman" w:cs="Times New Roman"/>
          <w:color w:val="000000"/>
          <w:sz w:val="28"/>
          <w:szCs w:val="28"/>
        </w:rPr>
        <w:t>ыночн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атрибутик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физкульту</w:t>
      </w:r>
      <w:r>
        <w:rPr>
          <w:rFonts w:ascii="Times New Roman" w:hAnsi="Times New Roman" w:cs="Times New Roman"/>
          <w:color w:val="000000"/>
          <w:sz w:val="28"/>
          <w:szCs w:val="28"/>
        </w:rPr>
        <w:t>рно-спортивных товаров и услуг, а таже к</w:t>
      </w:r>
      <w:r w:rsidRPr="00754357">
        <w:rPr>
          <w:rFonts w:ascii="Times New Roman" w:hAnsi="Times New Roman" w:cs="Times New Roman"/>
          <w:color w:val="000000"/>
          <w:sz w:val="28"/>
          <w:szCs w:val="28"/>
        </w:rPr>
        <w:t>ачеств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54357">
        <w:rPr>
          <w:rFonts w:ascii="Times New Roman" w:hAnsi="Times New Roman" w:cs="Times New Roman"/>
          <w:color w:val="000000"/>
          <w:sz w:val="28"/>
          <w:szCs w:val="28"/>
        </w:rPr>
        <w:t xml:space="preserve"> физкультурно-спортивных товаров и услуг.</w:t>
      </w:r>
    </w:p>
    <w:p w:rsidR="00762A52" w:rsidRDefault="00E643D8" w:rsidP="00665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62A52" w:rsidRPr="0048676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2A52" w:rsidRPr="0048676D">
        <w:rPr>
          <w:rFonts w:ascii="Times New Roman" w:hAnsi="Times New Roman" w:cs="Times New Roman"/>
          <w:sz w:val="28"/>
          <w:szCs w:val="28"/>
        </w:rPr>
        <w:t>Составить таблицу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643D8">
        <w:rPr>
          <w:rFonts w:ascii="Times New Roman" w:hAnsi="Times New Roman" w:cs="Times New Roman"/>
          <w:sz w:val="28"/>
          <w:szCs w:val="28"/>
        </w:rPr>
        <w:t>сновные стратегии и методы ценообразования на рынке физкультурно-спортивных товаров и услуг</w:t>
      </w:r>
      <w:r w:rsidR="00762A52" w:rsidRPr="0048676D">
        <w:rPr>
          <w:rFonts w:ascii="Times New Roman" w:hAnsi="Times New Roman" w:cs="Times New Roman"/>
          <w:sz w:val="28"/>
          <w:szCs w:val="28"/>
        </w:rPr>
        <w:t>».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2. Конспект</w:t>
      </w:r>
      <w:r>
        <w:rPr>
          <w:rFonts w:ascii="Times New Roman" w:hAnsi="Times New Roman" w:cs="Times New Roman"/>
          <w:color w:val="000000"/>
          <w:sz w:val="28"/>
          <w:szCs w:val="28"/>
        </w:rPr>
        <w:t>ирование основных понятий темы.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Форма выполнения заданий: индивидуальная. 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мультимедийная презентация.</w:t>
      </w:r>
    </w:p>
    <w:p w:rsidR="00762A52" w:rsidRPr="0048676D" w:rsidRDefault="00762A52" w:rsidP="005D43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i/>
          <w:color w:val="000000"/>
          <w:sz w:val="28"/>
          <w:szCs w:val="28"/>
        </w:rPr>
        <w:t>Учебно-методическое обеспечение:</w:t>
      </w:r>
    </w:p>
    <w:p w:rsidR="00762A52" w:rsidRDefault="00762A52" w:rsidP="005D4322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bCs/>
          <w:sz w:val="28"/>
          <w:szCs w:val="28"/>
        </w:rPr>
        <w:t xml:space="preserve"> Гречишкина, Е.А. Спортивный менеджмент и маркетинг: учебно-методический комплекс: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Е. А. Гречишкина, Е. А.; УО “Полесский государственный университет”. – Пинск: ПолесГУ, 2016. – 395 с.</w:t>
      </w:r>
    </w:p>
    <w:p w:rsidR="00762A52" w:rsidRPr="00CD5FC4" w:rsidRDefault="00762A52" w:rsidP="005D4322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sz w:val="28"/>
          <w:szCs w:val="28"/>
        </w:rPr>
        <w:t>Демьянов, С.А. Спортивный менеджмент и маркетинг: учебно-методическое пособие: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С. А. Демьянов, В. П. Колесникович; Национальный банк Республики Беларусь, УО “Полесский государственный университет”. – Пинск: ПолесГУ, 2013. – 72 с.</w:t>
      </w:r>
    </w:p>
    <w:p w:rsidR="00762A52" w:rsidRPr="00CD5FC4" w:rsidRDefault="00762A52" w:rsidP="005D4322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sz w:val="28"/>
          <w:szCs w:val="28"/>
        </w:rPr>
        <w:t>Починкин, А.В. Менеджмент в сфере физической культуры и спорта/А.В. Починкин. –М.: Спорт, 2017. – 384 с.</w:t>
      </w:r>
    </w:p>
    <w:p w:rsidR="00762A52" w:rsidRPr="00CD5FC4" w:rsidRDefault="00762A52" w:rsidP="005D4322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Филиппов, С.С. Менеджмент физической культуры и спорта: учебник для академического бакалавриата/С. С. Филиппов. -3-е изд., испр. и доп. -Москва: Издательство Юрайт, 2019. – 212 с.   </w:t>
      </w:r>
    </w:p>
    <w:p w:rsidR="00762A52" w:rsidRPr="00CD5FC4" w:rsidRDefault="00762A52" w:rsidP="005D4322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Степанова, О.Н.  Маркетинг и маркетинговые коммуникации в деятельности физкультурно-спортивных организаций: </w:t>
      </w:r>
      <w:r>
        <w:rPr>
          <w:rFonts w:ascii="Times New Roman" w:hAnsi="Times New Roman" w:cs="Times New Roman"/>
          <w:color w:val="000000"/>
          <w:sz w:val="28"/>
          <w:szCs w:val="28"/>
        </w:rPr>
        <w:t>Учеб. пособие. – В 2-х ч. Ч. I.</w:t>
      </w: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/ О. Н. Степанова. – М.: МПЕУ, 2013. – 224с.</w:t>
      </w:r>
    </w:p>
    <w:p w:rsidR="00762A52" w:rsidRPr="00CD5FC4" w:rsidRDefault="00762A52" w:rsidP="005D4322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>Степанова О. Н. Маркетинг и маркетинговые коммуникации в деятельности физкультурно-спортивных организаций: У</w:t>
      </w:r>
      <w:r>
        <w:rPr>
          <w:rFonts w:ascii="Times New Roman" w:hAnsi="Times New Roman" w:cs="Times New Roman"/>
          <w:color w:val="000000"/>
          <w:sz w:val="28"/>
          <w:szCs w:val="28"/>
        </w:rPr>
        <w:t>чеб. пособие. – В 2-х ч. Ч. II.</w:t>
      </w:r>
      <w:r w:rsidRPr="00CD5FC4">
        <w:rPr>
          <w:rFonts w:ascii="Times New Roman" w:hAnsi="Times New Roman" w:cs="Times New Roman"/>
          <w:color w:val="000000"/>
          <w:sz w:val="28"/>
          <w:szCs w:val="28"/>
        </w:rPr>
        <w:t xml:space="preserve"> / О. Н. Степанова. – М.: Прометей, 2013. – 268 с.</w:t>
      </w:r>
    </w:p>
    <w:p w:rsidR="00762A52" w:rsidRPr="00CD5FC4" w:rsidRDefault="00762A52" w:rsidP="005D4322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C4">
        <w:rPr>
          <w:rFonts w:ascii="Times New Roman" w:hAnsi="Times New Roman" w:cs="Times New Roman"/>
          <w:color w:val="000000"/>
          <w:sz w:val="28"/>
          <w:szCs w:val="28"/>
        </w:rPr>
        <w:t>Талай В.А. Спортивный менеджмент и маркетинг: курс лекций. –Витебск: УО “ВГУ им. П.М. Машерова”, 2006. – 153 с.</w:t>
      </w:r>
    </w:p>
    <w:p w:rsidR="00762A52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УСР № </w:t>
      </w:r>
      <w:r w:rsidR="00665F2D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Тема: </w:t>
      </w:r>
      <w:r w:rsidR="00665F2D" w:rsidRPr="00665F2D">
        <w:rPr>
          <w:rFonts w:ascii="Times New Roman" w:hAnsi="Times New Roman" w:cs="Times New Roman"/>
          <w:b/>
          <w:sz w:val="28"/>
          <w:szCs w:val="28"/>
        </w:rPr>
        <w:t xml:space="preserve">Каналы распределения и продвижение физкультурно-спортивных товаров и услуг </w:t>
      </w:r>
      <w:r w:rsidRPr="0048676D">
        <w:rPr>
          <w:rFonts w:ascii="Times New Roman" w:hAnsi="Times New Roman" w:cs="Times New Roman"/>
          <w:b/>
          <w:color w:val="000000"/>
          <w:sz w:val="28"/>
          <w:szCs w:val="28"/>
        </w:rPr>
        <w:t>–  2 часа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Виды заданий УСР с учетом сложности по теме «</w:t>
      </w:r>
      <w:r w:rsidRPr="00CD5FC4">
        <w:rPr>
          <w:rFonts w:ascii="Times New Roman" w:hAnsi="Times New Roman" w:cs="Times New Roman"/>
          <w:sz w:val="28"/>
          <w:szCs w:val="28"/>
        </w:rPr>
        <w:t>Маркетинг как технология управления продуктом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А) Задания, формирующие знания по учебному материалу на репродуктивном уровне: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1. Проработка вопросов, вынесенных на самостоятельное изучение:</w:t>
      </w:r>
    </w:p>
    <w:p w:rsidR="00762A52" w:rsidRDefault="00762A52" w:rsidP="005D43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1.Иметь представление о</w:t>
      </w:r>
      <w:r w:rsidR="005D4322">
        <w:rPr>
          <w:rFonts w:ascii="Times New Roman" w:hAnsi="Times New Roman" w:cs="Times New Roman"/>
          <w:color w:val="000000"/>
          <w:sz w:val="28"/>
          <w:szCs w:val="28"/>
        </w:rPr>
        <w:t>б особенностях</w:t>
      </w:r>
      <w:r w:rsidRPr="0048676D">
        <w:rPr>
          <w:rFonts w:ascii="Times New Roman" w:hAnsi="Times New Roman" w:cs="Times New Roman"/>
          <w:sz w:val="28"/>
          <w:szCs w:val="28"/>
        </w:rPr>
        <w:t xml:space="preserve"> </w:t>
      </w:r>
      <w:r w:rsidR="005D4322">
        <w:rPr>
          <w:rFonts w:ascii="Times New Roman" w:hAnsi="Times New Roman" w:cs="Times New Roman"/>
          <w:sz w:val="28"/>
          <w:szCs w:val="28"/>
        </w:rPr>
        <w:t>р</w:t>
      </w:r>
      <w:r w:rsidR="005D4322" w:rsidRPr="005D4322">
        <w:rPr>
          <w:rFonts w:ascii="Times New Roman" w:hAnsi="Times New Roman" w:cs="Times New Roman"/>
          <w:sz w:val="28"/>
          <w:szCs w:val="28"/>
        </w:rPr>
        <w:t>аспределение</w:t>
      </w:r>
      <w:r w:rsidR="005D4322">
        <w:rPr>
          <w:rFonts w:ascii="Times New Roman" w:hAnsi="Times New Roman" w:cs="Times New Roman"/>
          <w:sz w:val="28"/>
          <w:szCs w:val="28"/>
        </w:rPr>
        <w:t xml:space="preserve"> и продвижения</w:t>
      </w:r>
      <w:r w:rsidR="005D4322" w:rsidRPr="005D4322">
        <w:rPr>
          <w:rFonts w:ascii="Times New Roman" w:hAnsi="Times New Roman" w:cs="Times New Roman"/>
          <w:sz w:val="28"/>
          <w:szCs w:val="28"/>
        </w:rPr>
        <w:t xml:space="preserve"> физкультурно-спорт</w:t>
      </w:r>
      <w:r w:rsidR="005D4322">
        <w:rPr>
          <w:rFonts w:ascii="Times New Roman" w:hAnsi="Times New Roman" w:cs="Times New Roman"/>
          <w:sz w:val="28"/>
          <w:szCs w:val="28"/>
        </w:rPr>
        <w:t>ивных товаров и услуг на рынок</w:t>
      </w:r>
      <w:r w:rsidR="005D4322" w:rsidRPr="005D4322">
        <w:rPr>
          <w:rFonts w:ascii="Times New Roman" w:hAnsi="Times New Roman" w:cs="Times New Roman"/>
          <w:sz w:val="28"/>
          <w:szCs w:val="28"/>
        </w:rPr>
        <w:t>.</w:t>
      </w:r>
    </w:p>
    <w:p w:rsidR="00BF6EE5" w:rsidRPr="00BF6EE5" w:rsidRDefault="00BF6EE5" w:rsidP="00BF6E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8676D">
        <w:rPr>
          <w:rFonts w:ascii="Times New Roman" w:hAnsi="Times New Roman" w:cs="Times New Roman"/>
          <w:sz w:val="28"/>
          <w:szCs w:val="28"/>
        </w:rPr>
        <w:t>.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 Иметь представление о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BF6EE5">
        <w:rPr>
          <w:rFonts w:ascii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 рекламы, ее цел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 и основны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ах и особенностях для </w:t>
      </w:r>
      <w:r w:rsidRPr="00BF6EE5">
        <w:rPr>
          <w:rFonts w:ascii="Times New Roman" w:hAnsi="Times New Roman" w:cs="Times New Roman"/>
          <w:color w:val="000000"/>
          <w:sz w:val="28"/>
          <w:szCs w:val="28"/>
        </w:rPr>
        <w:t>физкультурно-спортивных и оздоровительных комплексов</w:t>
      </w:r>
      <w:r w:rsidRPr="00BF6EE5">
        <w:t xml:space="preserve"> </w:t>
      </w:r>
      <w:r w:rsidRPr="00BF6EE5">
        <w:rPr>
          <w:rFonts w:ascii="Times New Roman" w:hAnsi="Times New Roman" w:cs="Times New Roman"/>
          <w:color w:val="000000"/>
          <w:sz w:val="28"/>
          <w:szCs w:val="28"/>
        </w:rPr>
        <w:t>клубов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 центров.</w:t>
      </w:r>
    </w:p>
    <w:p w:rsidR="00762A52" w:rsidRPr="0048676D" w:rsidRDefault="00762A52" w:rsidP="00BF6E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8676D">
        <w:rPr>
          <w:rFonts w:ascii="Times New Roman" w:hAnsi="Times New Roman" w:cs="Times New Roman"/>
          <w:sz w:val="28"/>
          <w:szCs w:val="28"/>
        </w:rPr>
        <w:t xml:space="preserve">Познакомить с </w:t>
      </w:r>
      <w:r w:rsidR="00BF6EE5">
        <w:rPr>
          <w:rFonts w:ascii="Times New Roman" w:hAnsi="Times New Roman" w:cs="Times New Roman"/>
          <w:sz w:val="28"/>
          <w:szCs w:val="28"/>
        </w:rPr>
        <w:t xml:space="preserve"> особенностями личные продаж</w:t>
      </w:r>
      <w:r w:rsidR="00BF6EE5" w:rsidRPr="00BF6EE5">
        <w:rPr>
          <w:rFonts w:ascii="Times New Roman" w:hAnsi="Times New Roman" w:cs="Times New Roman"/>
          <w:sz w:val="28"/>
          <w:szCs w:val="28"/>
        </w:rPr>
        <w:t>, их эффективность</w:t>
      </w:r>
      <w:r w:rsidR="00BF6EE5">
        <w:rPr>
          <w:rFonts w:ascii="Times New Roman" w:hAnsi="Times New Roman" w:cs="Times New Roman"/>
          <w:sz w:val="28"/>
          <w:szCs w:val="28"/>
        </w:rPr>
        <w:t>ю, а также м</w:t>
      </w:r>
      <w:r w:rsidR="00BF6EE5" w:rsidRPr="00BF6EE5">
        <w:rPr>
          <w:rFonts w:ascii="Times New Roman" w:hAnsi="Times New Roman" w:cs="Times New Roman"/>
          <w:sz w:val="28"/>
          <w:szCs w:val="28"/>
        </w:rPr>
        <w:t>ероприятия</w:t>
      </w:r>
      <w:r w:rsidR="00BF6EE5">
        <w:rPr>
          <w:rFonts w:ascii="Times New Roman" w:hAnsi="Times New Roman" w:cs="Times New Roman"/>
          <w:sz w:val="28"/>
          <w:szCs w:val="28"/>
        </w:rPr>
        <w:t>ми</w:t>
      </w:r>
      <w:r w:rsidR="00BF6EE5" w:rsidRPr="00BF6EE5">
        <w:rPr>
          <w:rFonts w:ascii="Times New Roman" w:hAnsi="Times New Roman" w:cs="Times New Roman"/>
          <w:sz w:val="28"/>
          <w:szCs w:val="28"/>
        </w:rPr>
        <w:t xml:space="preserve"> “Паблик Рилейшнз”.</w:t>
      </w:r>
    </w:p>
    <w:p w:rsidR="00762A52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>4.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>Знать о</w:t>
      </w:r>
      <w:r w:rsidR="00BF6EE5" w:rsidRPr="00BF6EE5">
        <w:rPr>
          <w:rFonts w:ascii="Times New Roman" w:hAnsi="Times New Roman" w:cs="Times New Roman"/>
          <w:color w:val="000000"/>
          <w:sz w:val="28"/>
          <w:szCs w:val="28"/>
        </w:rPr>
        <w:t>сновные средства стимулирования сбыта.</w:t>
      </w:r>
    </w:p>
    <w:p w:rsidR="00762A52" w:rsidRPr="00CD42CB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2. Конспект</w:t>
      </w:r>
      <w:r>
        <w:rPr>
          <w:rFonts w:ascii="Times New Roman" w:hAnsi="Times New Roman" w:cs="Times New Roman"/>
          <w:color w:val="000000"/>
          <w:sz w:val="28"/>
          <w:szCs w:val="28"/>
        </w:rPr>
        <w:t>ирование основных понятий темы.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устное сообщение и обсуждение, мультимедийная презентация.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Б) Задания, формирующие компетенции на продуктивном уровне:</w:t>
      </w:r>
    </w:p>
    <w:p w:rsidR="00762A52" w:rsidRDefault="00762A52" w:rsidP="00BF6E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48676D">
        <w:rPr>
          <w:rFonts w:ascii="Times New Roman" w:hAnsi="Times New Roman" w:cs="Times New Roman"/>
          <w:sz w:val="28"/>
          <w:szCs w:val="28"/>
        </w:rPr>
        <w:t xml:space="preserve">Описать 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>особенност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F6EE5" w:rsidRPr="0048676D">
        <w:rPr>
          <w:rFonts w:ascii="Times New Roman" w:hAnsi="Times New Roman" w:cs="Times New Roman"/>
          <w:sz w:val="28"/>
          <w:szCs w:val="28"/>
        </w:rPr>
        <w:t xml:space="preserve"> </w:t>
      </w:r>
      <w:r w:rsidR="00BF6EE5">
        <w:rPr>
          <w:rFonts w:ascii="Times New Roman" w:hAnsi="Times New Roman" w:cs="Times New Roman"/>
          <w:sz w:val="28"/>
          <w:szCs w:val="28"/>
        </w:rPr>
        <w:t>р</w:t>
      </w:r>
      <w:r w:rsidR="00BF6EE5" w:rsidRPr="005D4322">
        <w:rPr>
          <w:rFonts w:ascii="Times New Roman" w:hAnsi="Times New Roman" w:cs="Times New Roman"/>
          <w:sz w:val="28"/>
          <w:szCs w:val="28"/>
        </w:rPr>
        <w:t>аспределени</w:t>
      </w:r>
      <w:r w:rsidR="00BF6EE5">
        <w:rPr>
          <w:rFonts w:ascii="Times New Roman" w:hAnsi="Times New Roman" w:cs="Times New Roman"/>
          <w:sz w:val="28"/>
          <w:szCs w:val="28"/>
        </w:rPr>
        <w:t>я</w:t>
      </w:r>
      <w:r w:rsidR="00BF6EE5">
        <w:rPr>
          <w:rFonts w:ascii="Times New Roman" w:hAnsi="Times New Roman" w:cs="Times New Roman"/>
          <w:sz w:val="28"/>
          <w:szCs w:val="28"/>
        </w:rPr>
        <w:t xml:space="preserve"> и продвижения</w:t>
      </w:r>
      <w:r w:rsidR="00BF6EE5" w:rsidRPr="005D4322">
        <w:rPr>
          <w:rFonts w:ascii="Times New Roman" w:hAnsi="Times New Roman" w:cs="Times New Roman"/>
          <w:sz w:val="28"/>
          <w:szCs w:val="28"/>
        </w:rPr>
        <w:t xml:space="preserve"> физкультурно-спорт</w:t>
      </w:r>
      <w:r w:rsidR="00BF6EE5">
        <w:rPr>
          <w:rFonts w:ascii="Times New Roman" w:hAnsi="Times New Roman" w:cs="Times New Roman"/>
          <w:sz w:val="28"/>
          <w:szCs w:val="28"/>
        </w:rPr>
        <w:t>ивных товаров и услуг на рынок</w:t>
      </w:r>
      <w:r w:rsidR="00BF6EE5" w:rsidRPr="005D4322">
        <w:rPr>
          <w:rFonts w:ascii="Times New Roman" w:hAnsi="Times New Roman" w:cs="Times New Roman"/>
          <w:sz w:val="28"/>
          <w:szCs w:val="28"/>
        </w:rPr>
        <w:t>.</w:t>
      </w:r>
    </w:p>
    <w:p w:rsidR="00BF6EE5" w:rsidRPr="00BF6EE5" w:rsidRDefault="00762A52" w:rsidP="00BF6E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Дать характеристику </w:t>
      </w:r>
      <w:r w:rsidR="00BF6EE5" w:rsidRPr="00BF6EE5">
        <w:rPr>
          <w:rFonts w:ascii="Times New Roman" w:hAnsi="Times New Roman" w:cs="Times New Roman"/>
          <w:color w:val="000000"/>
          <w:sz w:val="28"/>
          <w:szCs w:val="28"/>
        </w:rPr>
        <w:t>рекламы, ее цел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BF6EE5"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 и основны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BF6EE5"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>составляющих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 xml:space="preserve"> и особенностях для </w:t>
      </w:r>
      <w:r w:rsidR="00BF6EE5" w:rsidRPr="00BF6EE5">
        <w:rPr>
          <w:rFonts w:ascii="Times New Roman" w:hAnsi="Times New Roman" w:cs="Times New Roman"/>
          <w:color w:val="000000"/>
          <w:sz w:val="28"/>
          <w:szCs w:val="28"/>
        </w:rPr>
        <w:t>физкультурно-спортивных и оздоровительных комплексов</w:t>
      </w:r>
      <w:r w:rsidR="00BF6EE5" w:rsidRPr="00BF6EE5">
        <w:t xml:space="preserve"> </w:t>
      </w:r>
      <w:r w:rsidR="00BF6EE5" w:rsidRPr="00BF6EE5">
        <w:rPr>
          <w:rFonts w:ascii="Times New Roman" w:hAnsi="Times New Roman" w:cs="Times New Roman"/>
          <w:color w:val="000000"/>
          <w:sz w:val="28"/>
          <w:szCs w:val="28"/>
        </w:rPr>
        <w:t>клубов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BF6EE5"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 центров.</w:t>
      </w:r>
    </w:p>
    <w:p w:rsidR="00BF6EE5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>3.</w:t>
      </w: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Раскрыть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</w:t>
      </w:r>
      <w:r w:rsidR="00BF6EE5">
        <w:rPr>
          <w:rFonts w:ascii="Times New Roman" w:hAnsi="Times New Roman" w:cs="Times New Roman"/>
          <w:sz w:val="28"/>
          <w:szCs w:val="28"/>
        </w:rPr>
        <w:t>личны</w:t>
      </w:r>
      <w:r w:rsidR="00BF6EE5">
        <w:rPr>
          <w:rFonts w:ascii="Times New Roman" w:hAnsi="Times New Roman" w:cs="Times New Roman"/>
          <w:sz w:val="28"/>
          <w:szCs w:val="28"/>
        </w:rPr>
        <w:t>х</w:t>
      </w:r>
      <w:r w:rsidR="00BF6EE5">
        <w:rPr>
          <w:rFonts w:ascii="Times New Roman" w:hAnsi="Times New Roman" w:cs="Times New Roman"/>
          <w:sz w:val="28"/>
          <w:szCs w:val="28"/>
        </w:rPr>
        <w:t xml:space="preserve"> продаж</w:t>
      </w:r>
      <w:r w:rsidR="00BF6EE5" w:rsidRPr="00BF6EE5">
        <w:rPr>
          <w:rFonts w:ascii="Times New Roman" w:hAnsi="Times New Roman" w:cs="Times New Roman"/>
          <w:sz w:val="28"/>
          <w:szCs w:val="28"/>
        </w:rPr>
        <w:t>, их эффективност</w:t>
      </w:r>
      <w:r w:rsidR="00BF6EE5">
        <w:rPr>
          <w:rFonts w:ascii="Times New Roman" w:hAnsi="Times New Roman" w:cs="Times New Roman"/>
          <w:sz w:val="28"/>
          <w:szCs w:val="28"/>
        </w:rPr>
        <w:t>и</w:t>
      </w:r>
      <w:r w:rsidR="00BF6EE5">
        <w:rPr>
          <w:rFonts w:ascii="Times New Roman" w:hAnsi="Times New Roman" w:cs="Times New Roman"/>
          <w:sz w:val="28"/>
          <w:szCs w:val="28"/>
        </w:rPr>
        <w:t>, а также м</w:t>
      </w:r>
      <w:r w:rsidR="00BF6EE5" w:rsidRPr="00BF6EE5">
        <w:rPr>
          <w:rFonts w:ascii="Times New Roman" w:hAnsi="Times New Roman" w:cs="Times New Roman"/>
          <w:sz w:val="28"/>
          <w:szCs w:val="28"/>
        </w:rPr>
        <w:t>ероприяти</w:t>
      </w:r>
      <w:r w:rsidR="00BF6EE5">
        <w:rPr>
          <w:rFonts w:ascii="Times New Roman" w:hAnsi="Times New Roman" w:cs="Times New Roman"/>
          <w:sz w:val="28"/>
          <w:szCs w:val="28"/>
        </w:rPr>
        <w:t>й</w:t>
      </w:r>
      <w:r w:rsidR="00BF6EE5" w:rsidRPr="00BF6EE5">
        <w:rPr>
          <w:rFonts w:ascii="Times New Roman" w:hAnsi="Times New Roman" w:cs="Times New Roman"/>
          <w:sz w:val="28"/>
          <w:szCs w:val="28"/>
        </w:rPr>
        <w:t xml:space="preserve"> “Паблик Рилейшнз”.</w:t>
      </w:r>
    </w:p>
    <w:p w:rsidR="00762A52" w:rsidRPr="00BF6EE5" w:rsidRDefault="00762A52" w:rsidP="00BF6E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Дать характеристику основных 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 xml:space="preserve">средств </w:t>
      </w:r>
      <w:r w:rsidR="00BF6EE5" w:rsidRPr="00BF6EE5">
        <w:rPr>
          <w:rFonts w:ascii="Times New Roman" w:hAnsi="Times New Roman" w:cs="Times New Roman"/>
          <w:color w:val="000000"/>
          <w:sz w:val="28"/>
          <w:szCs w:val="28"/>
        </w:rPr>
        <w:t>стимулирования сбыта</w:t>
      </w:r>
      <w:r w:rsidR="00BF6EE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контрольная работа, тестовое задание.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b/>
          <w:i/>
          <w:color w:val="000000"/>
          <w:sz w:val="28"/>
          <w:szCs w:val="28"/>
        </w:rPr>
        <w:t>В) Задание, формирующие компетенции на творческом уровне:</w:t>
      </w:r>
    </w:p>
    <w:p w:rsidR="00364987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 xml:space="preserve">1. Проанализировать </w:t>
      </w:r>
      <w:r w:rsidR="00364987">
        <w:rPr>
          <w:rFonts w:ascii="Times New Roman" w:hAnsi="Times New Roman" w:cs="Times New Roman"/>
          <w:color w:val="000000"/>
          <w:sz w:val="28"/>
          <w:szCs w:val="28"/>
        </w:rPr>
        <w:t>особенности</w:t>
      </w:r>
      <w:r w:rsidR="00364987" w:rsidRPr="0048676D">
        <w:rPr>
          <w:rFonts w:ascii="Times New Roman" w:hAnsi="Times New Roman" w:cs="Times New Roman"/>
          <w:sz w:val="28"/>
          <w:szCs w:val="28"/>
        </w:rPr>
        <w:t xml:space="preserve"> </w:t>
      </w:r>
      <w:r w:rsidR="00364987">
        <w:rPr>
          <w:rFonts w:ascii="Times New Roman" w:hAnsi="Times New Roman" w:cs="Times New Roman"/>
          <w:sz w:val="28"/>
          <w:szCs w:val="28"/>
        </w:rPr>
        <w:t>р</w:t>
      </w:r>
      <w:r w:rsidR="00364987" w:rsidRPr="005D4322">
        <w:rPr>
          <w:rFonts w:ascii="Times New Roman" w:hAnsi="Times New Roman" w:cs="Times New Roman"/>
          <w:sz w:val="28"/>
          <w:szCs w:val="28"/>
        </w:rPr>
        <w:t>аспределени</w:t>
      </w:r>
      <w:r w:rsidR="00364987">
        <w:rPr>
          <w:rFonts w:ascii="Times New Roman" w:hAnsi="Times New Roman" w:cs="Times New Roman"/>
          <w:sz w:val="28"/>
          <w:szCs w:val="28"/>
        </w:rPr>
        <w:t>я и продвижения</w:t>
      </w:r>
      <w:r w:rsidR="00364987" w:rsidRPr="005D4322">
        <w:rPr>
          <w:rFonts w:ascii="Times New Roman" w:hAnsi="Times New Roman" w:cs="Times New Roman"/>
          <w:sz w:val="28"/>
          <w:szCs w:val="28"/>
        </w:rPr>
        <w:t xml:space="preserve"> физкультурно-спорт</w:t>
      </w:r>
      <w:r w:rsidR="00364987">
        <w:rPr>
          <w:rFonts w:ascii="Times New Roman" w:hAnsi="Times New Roman" w:cs="Times New Roman"/>
          <w:sz w:val="28"/>
          <w:szCs w:val="28"/>
        </w:rPr>
        <w:t>ивных товаров и услуг на рынок</w:t>
      </w:r>
      <w:r w:rsidR="00364987">
        <w:rPr>
          <w:rFonts w:ascii="Times New Roman" w:hAnsi="Times New Roman" w:cs="Times New Roman"/>
          <w:sz w:val="28"/>
          <w:szCs w:val="28"/>
        </w:rPr>
        <w:t>.</w:t>
      </w:r>
    </w:p>
    <w:p w:rsidR="00762A52" w:rsidRPr="00364987" w:rsidRDefault="00762A52" w:rsidP="003649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 xml:space="preserve">2. Обосновать применение </w:t>
      </w:r>
      <w:r w:rsidR="00364987">
        <w:rPr>
          <w:rFonts w:ascii="Times New Roman" w:hAnsi="Times New Roman" w:cs="Times New Roman"/>
          <w:color w:val="000000"/>
          <w:sz w:val="28"/>
          <w:szCs w:val="28"/>
        </w:rPr>
        <w:t xml:space="preserve">рекламы </w:t>
      </w:r>
      <w:r w:rsidR="00364987"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364987">
        <w:rPr>
          <w:rFonts w:ascii="Times New Roman" w:hAnsi="Times New Roman" w:cs="Times New Roman"/>
          <w:color w:val="000000"/>
          <w:sz w:val="28"/>
          <w:szCs w:val="28"/>
        </w:rPr>
        <w:t xml:space="preserve">ёё </w:t>
      </w:r>
      <w:r w:rsidR="00364987" w:rsidRPr="00BF6EE5">
        <w:rPr>
          <w:rFonts w:ascii="Times New Roman" w:hAnsi="Times New Roman" w:cs="Times New Roman"/>
          <w:color w:val="000000"/>
          <w:sz w:val="28"/>
          <w:szCs w:val="28"/>
        </w:rPr>
        <w:t>основны</w:t>
      </w:r>
      <w:r w:rsidR="00364987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364987"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4987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составляющих для </w:t>
      </w:r>
      <w:r w:rsidR="00364987" w:rsidRPr="00BF6EE5">
        <w:rPr>
          <w:rFonts w:ascii="Times New Roman" w:hAnsi="Times New Roman" w:cs="Times New Roman"/>
          <w:color w:val="000000"/>
          <w:sz w:val="28"/>
          <w:szCs w:val="28"/>
        </w:rPr>
        <w:t>физкультурно-спортивных и оздоровительных комплексов</w:t>
      </w:r>
      <w:r w:rsidR="00364987" w:rsidRPr="00BF6EE5">
        <w:t xml:space="preserve"> </w:t>
      </w:r>
      <w:r w:rsidR="00364987" w:rsidRPr="00BF6EE5">
        <w:rPr>
          <w:rFonts w:ascii="Times New Roman" w:hAnsi="Times New Roman" w:cs="Times New Roman"/>
          <w:color w:val="000000"/>
          <w:sz w:val="28"/>
          <w:szCs w:val="28"/>
        </w:rPr>
        <w:t>клубов</w:t>
      </w:r>
      <w:r w:rsidR="0036498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364987" w:rsidRPr="00BF6EE5">
        <w:rPr>
          <w:rFonts w:ascii="Times New Roman" w:hAnsi="Times New Roman" w:cs="Times New Roman"/>
          <w:color w:val="000000"/>
          <w:sz w:val="28"/>
          <w:szCs w:val="28"/>
        </w:rPr>
        <w:t xml:space="preserve"> центров.</w:t>
      </w:r>
    </w:p>
    <w:p w:rsidR="00364987" w:rsidRDefault="00762A52" w:rsidP="003649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Составить </w:t>
      </w:r>
      <w:r w:rsidR="00364987">
        <w:rPr>
          <w:rFonts w:ascii="Times New Roman" w:hAnsi="Times New Roman" w:cs="Times New Roman"/>
          <w:color w:val="000000"/>
          <w:sz w:val="28"/>
          <w:szCs w:val="28"/>
        </w:rPr>
        <w:t xml:space="preserve">последовательную схему </w:t>
      </w:r>
      <w:r w:rsidR="00364987">
        <w:rPr>
          <w:rFonts w:ascii="Times New Roman" w:hAnsi="Times New Roman" w:cs="Times New Roman"/>
          <w:sz w:val="28"/>
          <w:szCs w:val="28"/>
        </w:rPr>
        <w:t>личных продаж</w:t>
      </w:r>
      <w:r w:rsidR="00364987" w:rsidRPr="00BF6EE5">
        <w:rPr>
          <w:rFonts w:ascii="Times New Roman" w:hAnsi="Times New Roman" w:cs="Times New Roman"/>
          <w:sz w:val="28"/>
          <w:szCs w:val="28"/>
        </w:rPr>
        <w:t>, их эффективност</w:t>
      </w:r>
      <w:r w:rsidR="00364987">
        <w:rPr>
          <w:rFonts w:ascii="Times New Roman" w:hAnsi="Times New Roman" w:cs="Times New Roman"/>
          <w:sz w:val="28"/>
          <w:szCs w:val="28"/>
        </w:rPr>
        <w:t>и, а также м</w:t>
      </w:r>
      <w:r w:rsidR="00364987" w:rsidRPr="00BF6EE5">
        <w:rPr>
          <w:rFonts w:ascii="Times New Roman" w:hAnsi="Times New Roman" w:cs="Times New Roman"/>
          <w:sz w:val="28"/>
          <w:szCs w:val="28"/>
        </w:rPr>
        <w:t>ероприяти</w:t>
      </w:r>
      <w:r w:rsidR="00364987">
        <w:rPr>
          <w:rFonts w:ascii="Times New Roman" w:hAnsi="Times New Roman" w:cs="Times New Roman"/>
          <w:sz w:val="28"/>
          <w:szCs w:val="28"/>
        </w:rPr>
        <w:t>й</w:t>
      </w:r>
      <w:r w:rsidR="00364987" w:rsidRPr="00BF6EE5">
        <w:rPr>
          <w:rFonts w:ascii="Times New Roman" w:hAnsi="Times New Roman" w:cs="Times New Roman"/>
          <w:sz w:val="28"/>
          <w:szCs w:val="28"/>
        </w:rPr>
        <w:t xml:space="preserve"> “Паблик Рилейшнз”.</w:t>
      </w:r>
    </w:p>
    <w:p w:rsidR="00762A52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sz w:val="28"/>
          <w:szCs w:val="28"/>
        </w:rPr>
        <w:t xml:space="preserve">4. Составить </w:t>
      </w:r>
      <w:r>
        <w:rPr>
          <w:rFonts w:ascii="Times New Roman" w:hAnsi="Times New Roman" w:cs="Times New Roman"/>
          <w:sz w:val="28"/>
          <w:szCs w:val="28"/>
        </w:rPr>
        <w:t xml:space="preserve">теблицу </w:t>
      </w:r>
      <w:r w:rsidR="00364987">
        <w:rPr>
          <w:rFonts w:ascii="Times New Roman" w:hAnsi="Times New Roman" w:cs="Times New Roman"/>
          <w:color w:val="000000"/>
          <w:sz w:val="28"/>
          <w:szCs w:val="28"/>
        </w:rPr>
        <w:t xml:space="preserve">основных средств </w:t>
      </w:r>
      <w:r w:rsidR="00364987" w:rsidRPr="00BF6EE5">
        <w:rPr>
          <w:rFonts w:ascii="Times New Roman" w:hAnsi="Times New Roman" w:cs="Times New Roman"/>
          <w:color w:val="000000"/>
          <w:sz w:val="28"/>
          <w:szCs w:val="28"/>
        </w:rPr>
        <w:t>стимулирования сбыта</w:t>
      </w:r>
      <w:r w:rsidR="00364987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выполнения заданий: индивидуальная и групповая.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76D">
        <w:rPr>
          <w:rFonts w:ascii="Times New Roman" w:hAnsi="Times New Roman" w:cs="Times New Roman"/>
          <w:color w:val="000000"/>
          <w:sz w:val="28"/>
          <w:szCs w:val="28"/>
        </w:rPr>
        <w:t>Форма контроля выполнений заданий: схематизация, интерпретация, проект.</w:t>
      </w:r>
    </w:p>
    <w:p w:rsidR="00762A52" w:rsidRPr="0048676D" w:rsidRDefault="00762A52" w:rsidP="00762A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6D">
        <w:rPr>
          <w:rFonts w:ascii="Times New Roman" w:hAnsi="Times New Roman" w:cs="Times New Roman"/>
          <w:i/>
          <w:sz w:val="28"/>
          <w:szCs w:val="28"/>
        </w:rPr>
        <w:t>Учебно-методическое обеспечение:</w:t>
      </w:r>
    </w:p>
    <w:p w:rsidR="00762A52" w:rsidRPr="0048676D" w:rsidRDefault="00762A52" w:rsidP="00762A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676D">
        <w:rPr>
          <w:rFonts w:ascii="Times New Roman" w:hAnsi="Times New Roman" w:cs="Times New Roman"/>
          <w:bCs/>
          <w:sz w:val="28"/>
          <w:szCs w:val="28"/>
        </w:rPr>
        <w:t>1.</w:t>
      </w:r>
      <w:r w:rsidRPr="007C52B5">
        <w:t xml:space="preserve"> </w:t>
      </w:r>
      <w:r w:rsidRPr="007C52B5">
        <w:rPr>
          <w:rFonts w:ascii="Times New Roman" w:hAnsi="Times New Roman" w:cs="Times New Roman"/>
          <w:bCs/>
          <w:sz w:val="28"/>
          <w:szCs w:val="28"/>
        </w:rPr>
        <w:t>Гречишкина, Е.А. Спортивный менеджмент и маркетинг: учебно-методический комплекс: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Е. А. Гречишкина, Е. А.; УО “Полесский государственный университет”. – Пинск: ПолесГУ, 2016. – 395 с.</w:t>
      </w:r>
    </w:p>
    <w:p w:rsidR="00762A52" w:rsidRPr="0048676D" w:rsidRDefault="00762A52" w:rsidP="00762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7C52B5">
        <w:rPr>
          <w:rFonts w:ascii="Times New Roman" w:hAnsi="Times New Roman" w:cs="Times New Roman"/>
          <w:sz w:val="28"/>
          <w:szCs w:val="28"/>
        </w:rPr>
        <w:t>Демьянов, С.А. Спортивный менеджмент и маркетинг: учебно-методическое пособие: для студентов специальностей 1-88 01 01 “Физическая культура” (по направлениям), 11-88 01 02 “Оздоровительная и адаптивная физическая культура” (по направлениям), 1-88 01 03 “Физическая реабилитация и эрготерапия” (по направлениям) / С. А. Демьянов, В. П. Колесникович; Национальный банк Республики Беларусь, УО “Полесский государственный университет”. – Пинск: ПолесГУ, 2013. – 72 с.</w:t>
      </w:r>
    </w:p>
    <w:p w:rsidR="00762A52" w:rsidRPr="001A024E" w:rsidRDefault="00762A52" w:rsidP="00762A52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spellStart"/>
      <w:r w:rsidRPr="007C52B5">
        <w:rPr>
          <w:color w:val="000000"/>
          <w:sz w:val="28"/>
          <w:szCs w:val="28"/>
        </w:rPr>
        <w:t>Еншин</w:t>
      </w:r>
      <w:proofErr w:type="spellEnd"/>
      <w:r w:rsidRPr="007C52B5">
        <w:rPr>
          <w:color w:val="000000"/>
          <w:sz w:val="28"/>
          <w:szCs w:val="28"/>
        </w:rPr>
        <w:t xml:space="preserve">, М.М. Спортивный менеджмент и маркетинг: учебно-методический комплекс для студентов специальности 1-03 02 01 “Физическая культура” / М. М. </w:t>
      </w:r>
      <w:proofErr w:type="spellStart"/>
      <w:r w:rsidRPr="007C52B5">
        <w:rPr>
          <w:color w:val="000000"/>
          <w:sz w:val="28"/>
          <w:szCs w:val="28"/>
        </w:rPr>
        <w:t>Еншин</w:t>
      </w:r>
      <w:proofErr w:type="spellEnd"/>
      <w:r w:rsidRPr="007C52B5">
        <w:rPr>
          <w:color w:val="000000"/>
          <w:sz w:val="28"/>
          <w:szCs w:val="28"/>
        </w:rPr>
        <w:t>, В. Ю. Дятлов; Министерство образования Республики Беларусь, Учреждение образования “Полоцкий государственный университет”. – Новополоцк: ПГУ, 2008. – 252 с.</w:t>
      </w:r>
      <w:r w:rsidRPr="0048676D">
        <w:rPr>
          <w:bCs/>
          <w:color w:val="000000"/>
          <w:sz w:val="28"/>
          <w:szCs w:val="28"/>
        </w:rPr>
        <w:t>4. Епифанов, В.А.</w:t>
      </w:r>
      <w:r w:rsidRPr="0048676D">
        <w:rPr>
          <w:color w:val="000000"/>
          <w:sz w:val="28"/>
          <w:szCs w:val="28"/>
        </w:rPr>
        <w:t xml:space="preserve"> Лечебная физическая культура: учебное пособие / В.А. Епифанов. - М.: ГЭОТАР-Медиа, 2006</w:t>
      </w:r>
      <w:r>
        <w:rPr>
          <w:color w:val="000000"/>
          <w:sz w:val="28"/>
          <w:szCs w:val="28"/>
        </w:rPr>
        <w:t xml:space="preserve"> –</w:t>
      </w:r>
      <w:r w:rsidRPr="0048676D">
        <w:rPr>
          <w:color w:val="000000"/>
          <w:sz w:val="28"/>
          <w:szCs w:val="28"/>
        </w:rPr>
        <w:t>. 568 с.</w:t>
      </w:r>
    </w:p>
    <w:p w:rsidR="00762A52" w:rsidRPr="001A024E" w:rsidRDefault="00762A52" w:rsidP="00762A52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 w:rsidRPr="00B80F7E">
        <w:rPr>
          <w:color w:val="000000"/>
          <w:sz w:val="28"/>
          <w:szCs w:val="28"/>
        </w:rPr>
        <w:t>4</w:t>
      </w:r>
      <w:r w:rsidRPr="001A024E">
        <w:rPr>
          <w:color w:val="000000"/>
          <w:sz w:val="28"/>
          <w:szCs w:val="28"/>
        </w:rPr>
        <w:t>. Степанова, О.Н.  Маркетинг и маркетинговые коммуникации в деятельности физкультурно-спортивных организаций: У</w:t>
      </w:r>
      <w:r>
        <w:rPr>
          <w:color w:val="000000"/>
          <w:sz w:val="28"/>
          <w:szCs w:val="28"/>
        </w:rPr>
        <w:t xml:space="preserve">чеб. пособие. – В 2-х ч. Ч. I. </w:t>
      </w:r>
      <w:r w:rsidRPr="001A024E">
        <w:rPr>
          <w:color w:val="000000"/>
          <w:sz w:val="28"/>
          <w:szCs w:val="28"/>
        </w:rPr>
        <w:t>/ О. Н. Степанова. – М.: МПЕУ, 2013. – 224с.</w:t>
      </w:r>
    </w:p>
    <w:p w:rsidR="00762A52" w:rsidRDefault="00762A52" w:rsidP="00762A52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 w:rsidRPr="001A024E">
        <w:rPr>
          <w:color w:val="000000"/>
          <w:sz w:val="28"/>
          <w:szCs w:val="28"/>
        </w:rPr>
        <w:t>5. Степанова О. Н. Маркетинг и маркетинговые коммуникации в деятельности физкультурно-спортивных организаций: Уч</w:t>
      </w:r>
      <w:r>
        <w:rPr>
          <w:color w:val="000000"/>
          <w:sz w:val="28"/>
          <w:szCs w:val="28"/>
        </w:rPr>
        <w:t xml:space="preserve">еб. пособие. – В 2-х ч. Ч. II. </w:t>
      </w:r>
      <w:r w:rsidRPr="001A024E">
        <w:rPr>
          <w:color w:val="000000"/>
          <w:sz w:val="28"/>
          <w:szCs w:val="28"/>
        </w:rPr>
        <w:t>/ О. Н. Степанова. – М.: Прометей, 2013. – 268 с.</w:t>
      </w:r>
    </w:p>
    <w:p w:rsidR="00762A52" w:rsidRPr="001A024E" w:rsidRDefault="00762A52" w:rsidP="00762A52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1A024E">
        <w:rPr>
          <w:color w:val="000000"/>
          <w:sz w:val="28"/>
          <w:szCs w:val="28"/>
        </w:rPr>
        <w:t xml:space="preserve">. </w:t>
      </w:r>
      <w:proofErr w:type="spellStart"/>
      <w:r w:rsidRPr="001A024E">
        <w:rPr>
          <w:color w:val="000000"/>
          <w:sz w:val="28"/>
          <w:szCs w:val="28"/>
        </w:rPr>
        <w:t>Талай</w:t>
      </w:r>
      <w:proofErr w:type="spellEnd"/>
      <w:r w:rsidRPr="001A024E">
        <w:rPr>
          <w:color w:val="000000"/>
          <w:sz w:val="28"/>
          <w:szCs w:val="28"/>
        </w:rPr>
        <w:t xml:space="preserve"> В.А. Спортивный менеджмент и маркетинг: курс лекций. –Витебск: УО “ВГУ им. П.М. </w:t>
      </w:r>
      <w:proofErr w:type="spellStart"/>
      <w:r w:rsidRPr="001A024E">
        <w:rPr>
          <w:color w:val="000000"/>
          <w:sz w:val="28"/>
          <w:szCs w:val="28"/>
        </w:rPr>
        <w:t>Машерова</w:t>
      </w:r>
      <w:proofErr w:type="spellEnd"/>
      <w:r w:rsidRPr="001A024E">
        <w:rPr>
          <w:color w:val="000000"/>
          <w:sz w:val="28"/>
          <w:szCs w:val="28"/>
        </w:rPr>
        <w:t>”, 2006. – 153 с.</w:t>
      </w:r>
    </w:p>
    <w:p w:rsidR="00762A52" w:rsidRPr="0048676D" w:rsidRDefault="00762A52" w:rsidP="004867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76D" w:rsidRPr="0048676D" w:rsidRDefault="0048676D" w:rsidP="004867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76D" w:rsidRPr="0048676D" w:rsidRDefault="0048676D" w:rsidP="004867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76D" w:rsidRPr="0048676D" w:rsidRDefault="0048676D" w:rsidP="004867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8676D" w:rsidRPr="00486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87C"/>
    <w:multiLevelType w:val="hybridMultilevel"/>
    <w:tmpl w:val="B9D47D42"/>
    <w:lvl w:ilvl="0" w:tplc="AAE47F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2D6518"/>
    <w:multiLevelType w:val="hybridMultilevel"/>
    <w:tmpl w:val="B30C58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149B9"/>
    <w:multiLevelType w:val="hybridMultilevel"/>
    <w:tmpl w:val="B30C58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3774B"/>
    <w:multiLevelType w:val="hybridMultilevel"/>
    <w:tmpl w:val="AED6FD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B5351"/>
    <w:multiLevelType w:val="hybridMultilevel"/>
    <w:tmpl w:val="09241FD6"/>
    <w:lvl w:ilvl="0" w:tplc="E690D68A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9D87FE1"/>
    <w:multiLevelType w:val="hybridMultilevel"/>
    <w:tmpl w:val="09241FD6"/>
    <w:lvl w:ilvl="0" w:tplc="E690D68A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C43117B"/>
    <w:multiLevelType w:val="hybridMultilevel"/>
    <w:tmpl w:val="A9025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41BC9"/>
    <w:multiLevelType w:val="hybridMultilevel"/>
    <w:tmpl w:val="FB1AC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A7ED3"/>
    <w:multiLevelType w:val="hybridMultilevel"/>
    <w:tmpl w:val="6194EF78"/>
    <w:lvl w:ilvl="0" w:tplc="EA0A18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C3"/>
    <w:rsid w:val="00004CF7"/>
    <w:rsid w:val="00141FC9"/>
    <w:rsid w:val="001A024E"/>
    <w:rsid w:val="001B31DC"/>
    <w:rsid w:val="001D2023"/>
    <w:rsid w:val="001E260B"/>
    <w:rsid w:val="002353E5"/>
    <w:rsid w:val="00275D88"/>
    <w:rsid w:val="0032182A"/>
    <w:rsid w:val="00364987"/>
    <w:rsid w:val="003F57BD"/>
    <w:rsid w:val="004049A3"/>
    <w:rsid w:val="0048676D"/>
    <w:rsid w:val="004F0C6A"/>
    <w:rsid w:val="00577DB5"/>
    <w:rsid w:val="005D4322"/>
    <w:rsid w:val="00665F2D"/>
    <w:rsid w:val="00687106"/>
    <w:rsid w:val="00754357"/>
    <w:rsid w:val="00762A52"/>
    <w:rsid w:val="00770874"/>
    <w:rsid w:val="00797EE6"/>
    <w:rsid w:val="007C52B5"/>
    <w:rsid w:val="007E393A"/>
    <w:rsid w:val="00833222"/>
    <w:rsid w:val="00843EC3"/>
    <w:rsid w:val="008634E6"/>
    <w:rsid w:val="008922C2"/>
    <w:rsid w:val="008C6F78"/>
    <w:rsid w:val="008D2DBC"/>
    <w:rsid w:val="0092289E"/>
    <w:rsid w:val="00922EB3"/>
    <w:rsid w:val="00935FDD"/>
    <w:rsid w:val="00947CDE"/>
    <w:rsid w:val="009D557B"/>
    <w:rsid w:val="00AD2931"/>
    <w:rsid w:val="00AE0AEC"/>
    <w:rsid w:val="00B526DA"/>
    <w:rsid w:val="00B62905"/>
    <w:rsid w:val="00B80F7E"/>
    <w:rsid w:val="00BF429D"/>
    <w:rsid w:val="00BF6EE5"/>
    <w:rsid w:val="00C44A56"/>
    <w:rsid w:val="00CD42CB"/>
    <w:rsid w:val="00CD5FC4"/>
    <w:rsid w:val="00D12515"/>
    <w:rsid w:val="00E21F8D"/>
    <w:rsid w:val="00E643D8"/>
    <w:rsid w:val="00F14D44"/>
    <w:rsid w:val="00F22F3E"/>
    <w:rsid w:val="00FA0DE1"/>
    <w:rsid w:val="00FC1747"/>
    <w:rsid w:val="00FC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2C525-20AC-4ABE-BC8F-C98315A3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947CDE"/>
    <w:pPr>
      <w:spacing w:after="120" w:line="240" w:lineRule="auto"/>
      <w:ind w:left="283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947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F429D"/>
    <w:pPr>
      <w:ind w:left="720"/>
      <w:contextualSpacing/>
    </w:pPr>
  </w:style>
  <w:style w:type="paragraph" w:styleId="a7">
    <w:name w:val="footnote text"/>
    <w:basedOn w:val="a"/>
    <w:link w:val="a8"/>
    <w:semiHidden/>
    <w:rsid w:val="0032182A"/>
    <w:pPr>
      <w:spacing w:after="0" w:line="240" w:lineRule="auto"/>
    </w:pPr>
    <w:rPr>
      <w:rFonts w:ascii="Times New Roman" w:eastAsia="Times New Roman" w:hAnsi="Times New Roman" w:cs="Times New Roman"/>
      <w:noProof w:val="0"/>
      <w:sz w:val="20"/>
      <w:szCs w:val="24"/>
      <w:lang w:eastAsia="ru-RU"/>
    </w:rPr>
  </w:style>
  <w:style w:type="character" w:customStyle="1" w:styleId="a8">
    <w:name w:val="Текст сноски Знак"/>
    <w:basedOn w:val="a0"/>
    <w:link w:val="a7"/>
    <w:semiHidden/>
    <w:rsid w:val="0032182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48676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noProof w:val="0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4867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qFormat/>
    <w:rsid w:val="007543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4326</TotalTime>
  <Pages>10</Pages>
  <Words>3287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Evgeny Gusinets</cp:lastModifiedBy>
  <cp:revision>22</cp:revision>
  <dcterms:created xsi:type="dcterms:W3CDTF">2017-05-05T08:57:00Z</dcterms:created>
  <dcterms:modified xsi:type="dcterms:W3CDTF">2020-03-08T16:20:00Z</dcterms:modified>
</cp:coreProperties>
</file>